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36C" w:rsidRPr="003B7731" w:rsidRDefault="0015036C" w:rsidP="0015036C">
      <w:pPr>
        <w:pStyle w:val="Default"/>
        <w:jc w:val="center"/>
      </w:pPr>
      <w:bookmarkStart w:id="0" w:name="_GoBack"/>
      <w:bookmarkEnd w:id="0"/>
      <w:r w:rsidRPr="003B773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237pt">
            <v:imagedata r:id="rId7" o:title="BRICK-LOGO"/>
          </v:shape>
        </w:pict>
      </w:r>
    </w:p>
    <w:p w:rsidR="0015036C" w:rsidRPr="003B7731" w:rsidRDefault="0015036C" w:rsidP="0015036C">
      <w:pPr>
        <w:pStyle w:val="Default"/>
        <w:jc w:val="center"/>
        <w:rPr>
          <w:rFonts w:cs="Times New Roman"/>
          <w:color w:val="auto"/>
        </w:rPr>
      </w:pPr>
      <w:r w:rsidRPr="003B7731">
        <w:rPr>
          <w:b/>
          <w:bCs/>
          <w:i/>
          <w:iCs/>
          <w:sz w:val="52"/>
          <w:szCs w:val="52"/>
        </w:rPr>
        <w:t>AS170 Brick + Mortar Saw</w:t>
      </w:r>
    </w:p>
    <w:p w:rsidR="0015036C" w:rsidRPr="003B7731" w:rsidRDefault="0015036C" w:rsidP="0015036C">
      <w:pPr>
        <w:pStyle w:val="CM12"/>
        <w:jc w:val="center"/>
      </w:pPr>
      <w:r w:rsidRPr="003B7731">
        <w:t>SERVICE MANUAL</w:t>
      </w:r>
      <w:r w:rsidRPr="003B7731">
        <w:br/>
      </w:r>
      <w:r w:rsidRPr="003B7731">
        <w:pict>
          <v:shape id="_x0000_i1026" type="#_x0000_t75" style="width:510pt;height:343pt">
            <v:imagedata r:id="rId8" o:title="AS170"/>
          </v:shape>
        </w:pict>
      </w:r>
    </w:p>
    <w:p w:rsidR="0015036C" w:rsidRPr="003B7731" w:rsidRDefault="0015036C">
      <w:pPr>
        <w:pStyle w:val="CM13"/>
        <w:jc w:val="center"/>
        <w:rPr>
          <w:rFonts w:cs="Helvetica"/>
        </w:rPr>
      </w:pPr>
      <w:r w:rsidRPr="003B7731">
        <w:rPr>
          <w:rFonts w:cs="Helvetica"/>
        </w:rPr>
        <w:t>www.arbortech.com.au |</w:t>
      </w:r>
      <w:r>
        <w:rPr>
          <w:rFonts w:cs="Helvetica"/>
        </w:rPr>
        <w:t xml:space="preserve"> </w:t>
      </w:r>
      <w:hyperlink r:id="rId9" w:history="1">
        <w:r w:rsidRPr="00D70C32">
          <w:rPr>
            <w:rStyle w:val="Hyperlink"/>
            <w:rFonts w:cs="Helvetica"/>
          </w:rPr>
          <w:t>www.arbortech-europa.de</w:t>
        </w:r>
      </w:hyperlink>
      <w:r>
        <w:rPr>
          <w:rFonts w:cs="Helvetica"/>
        </w:rPr>
        <w:t xml:space="preserve"> </w:t>
      </w:r>
      <w:r w:rsidRPr="003B7731">
        <w:rPr>
          <w:rFonts w:cs="Helvetica"/>
        </w:rPr>
        <w:t xml:space="preserve">| www.arbortechusa.com </w:t>
      </w:r>
    </w:p>
    <w:p w:rsidR="0015036C" w:rsidRPr="003B7731" w:rsidRDefault="0015036C">
      <w:pPr>
        <w:pStyle w:val="CM1"/>
        <w:jc w:val="center"/>
        <w:rPr>
          <w:rFonts w:cs="Helvetica"/>
          <w:sz w:val="16"/>
          <w:szCs w:val="16"/>
        </w:rPr>
      </w:pPr>
      <w:r w:rsidRPr="003B7731">
        <w:rPr>
          <w:rFonts w:cs="Helvetica"/>
          <w:sz w:val="16"/>
          <w:szCs w:val="16"/>
        </w:rPr>
        <w:t>Rev.:</w:t>
      </w:r>
      <w:r w:rsidRPr="003B7731">
        <w:rPr>
          <w:rFonts w:cs="Helvetica"/>
          <w:sz w:val="16"/>
          <w:szCs w:val="16"/>
        </w:rPr>
        <w:fldChar w:fldCharType="begin"/>
      </w:r>
      <w:r w:rsidRPr="003B7731">
        <w:rPr>
          <w:rFonts w:cs="Helvetica"/>
          <w:sz w:val="16"/>
          <w:szCs w:val="16"/>
          <w:lang w:val="en-AU"/>
        </w:rPr>
        <w:instrText xml:space="preserve"> DATE \@ "d/MM/yyyy" </w:instrText>
      </w:r>
      <w:r w:rsidRPr="003B7731">
        <w:rPr>
          <w:rFonts w:cs="Helvetica"/>
          <w:sz w:val="16"/>
          <w:szCs w:val="16"/>
        </w:rPr>
        <w:fldChar w:fldCharType="separate"/>
      </w:r>
      <w:r w:rsidR="007D5763">
        <w:rPr>
          <w:rFonts w:cs="Helvetica"/>
          <w:noProof/>
          <w:sz w:val="16"/>
          <w:szCs w:val="16"/>
          <w:lang w:val="en-AU"/>
        </w:rPr>
        <w:t>2/10/2018</w:t>
      </w:r>
      <w:r w:rsidRPr="003B7731">
        <w:rPr>
          <w:rFonts w:cs="Helvetica"/>
          <w:sz w:val="16"/>
          <w:szCs w:val="16"/>
        </w:rPr>
        <w:fldChar w:fldCharType="end"/>
      </w:r>
    </w:p>
    <w:p w:rsidR="0015036C" w:rsidRPr="003B7731" w:rsidRDefault="0015036C" w:rsidP="0015036C">
      <w:pPr>
        <w:pStyle w:val="CM1"/>
        <w:spacing w:after="968"/>
        <w:jc w:val="center"/>
      </w:pPr>
      <w:r>
        <w:lastRenderedPageBreak/>
        <w:t>TABLE OF CONTENTS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7"/>
      </w:tblGrid>
      <w:tr w:rsidR="0015036C" w:rsidRPr="003B7731">
        <w:tblPrEx>
          <w:tblCellMar>
            <w:top w:w="0" w:type="dxa"/>
            <w:bottom w:w="0" w:type="dxa"/>
          </w:tblCellMar>
        </w:tblPrEx>
        <w:trPr>
          <w:trHeight w:val="524"/>
        </w:trPr>
        <w:tc>
          <w:tcPr>
            <w:tcW w:w="5000" w:type="pct"/>
          </w:tcPr>
          <w:p w:rsidR="0015036C" w:rsidRPr="003B7731" w:rsidRDefault="0015036C">
            <w:pPr>
              <w:pStyle w:val="Default"/>
              <w:rPr>
                <w:sz w:val="30"/>
                <w:szCs w:val="30"/>
              </w:rPr>
            </w:pPr>
            <w:r w:rsidRPr="003B7731">
              <w:rPr>
                <w:b/>
                <w:bCs/>
                <w:i/>
                <w:iCs/>
                <w:sz w:val="30"/>
                <w:szCs w:val="30"/>
              </w:rPr>
              <w:t xml:space="preserve">1. INTRODUCTION </w:t>
            </w:r>
          </w:p>
        </w:tc>
      </w:tr>
      <w:tr w:rsidR="0015036C" w:rsidRPr="003B7731">
        <w:tblPrEx>
          <w:tblCellMar>
            <w:top w:w="0" w:type="dxa"/>
            <w:bottom w:w="0" w:type="dxa"/>
          </w:tblCellMar>
        </w:tblPrEx>
        <w:trPr>
          <w:trHeight w:val="786"/>
        </w:trPr>
        <w:tc>
          <w:tcPr>
            <w:tcW w:w="5000" w:type="pct"/>
            <w:vAlign w:val="center"/>
          </w:tcPr>
          <w:p w:rsidR="0015036C" w:rsidRPr="003B7731" w:rsidRDefault="0015036C">
            <w:pPr>
              <w:pStyle w:val="Default"/>
              <w:rPr>
                <w:sz w:val="30"/>
                <w:szCs w:val="30"/>
              </w:rPr>
            </w:pPr>
            <w:r w:rsidRPr="003B7731">
              <w:rPr>
                <w:b/>
                <w:bCs/>
                <w:i/>
                <w:iCs/>
                <w:sz w:val="30"/>
                <w:szCs w:val="30"/>
              </w:rPr>
              <w:t xml:space="preserve">2. SAFETY </w:t>
            </w:r>
          </w:p>
        </w:tc>
      </w:tr>
      <w:tr w:rsidR="0015036C" w:rsidRPr="003B7731">
        <w:tblPrEx>
          <w:tblCellMar>
            <w:top w:w="0" w:type="dxa"/>
            <w:bottom w:w="0" w:type="dxa"/>
          </w:tblCellMar>
        </w:tblPrEx>
        <w:trPr>
          <w:trHeight w:val="786"/>
        </w:trPr>
        <w:tc>
          <w:tcPr>
            <w:tcW w:w="5000" w:type="pct"/>
            <w:vAlign w:val="center"/>
          </w:tcPr>
          <w:p w:rsidR="0015036C" w:rsidRPr="003B7731" w:rsidRDefault="0015036C">
            <w:pPr>
              <w:pStyle w:val="Default"/>
              <w:rPr>
                <w:sz w:val="30"/>
                <w:szCs w:val="30"/>
              </w:rPr>
            </w:pPr>
            <w:r w:rsidRPr="003B7731">
              <w:rPr>
                <w:b/>
                <w:bCs/>
                <w:i/>
                <w:iCs/>
                <w:sz w:val="30"/>
                <w:szCs w:val="30"/>
              </w:rPr>
              <w:t xml:space="preserve">3. SPECIFICATIONS </w:t>
            </w:r>
          </w:p>
        </w:tc>
      </w:tr>
      <w:tr w:rsidR="0015036C" w:rsidRPr="003B7731">
        <w:tblPrEx>
          <w:tblCellMar>
            <w:top w:w="0" w:type="dxa"/>
            <w:bottom w:w="0" w:type="dxa"/>
          </w:tblCellMar>
        </w:tblPrEx>
        <w:trPr>
          <w:trHeight w:val="786"/>
        </w:trPr>
        <w:tc>
          <w:tcPr>
            <w:tcW w:w="5000" w:type="pct"/>
            <w:vAlign w:val="center"/>
          </w:tcPr>
          <w:p w:rsidR="0015036C" w:rsidRPr="003B7731" w:rsidRDefault="0015036C">
            <w:pPr>
              <w:pStyle w:val="Default"/>
              <w:rPr>
                <w:sz w:val="30"/>
                <w:szCs w:val="30"/>
              </w:rPr>
            </w:pPr>
            <w:r>
              <w:rPr>
                <w:b/>
                <w:bCs/>
                <w:i/>
                <w:iCs/>
                <w:sz w:val="30"/>
                <w:szCs w:val="30"/>
              </w:rPr>
              <w:t>4</w:t>
            </w:r>
            <w:r w:rsidRPr="003B7731">
              <w:rPr>
                <w:b/>
                <w:bCs/>
                <w:i/>
                <w:iCs/>
                <w:sz w:val="30"/>
                <w:szCs w:val="30"/>
              </w:rPr>
              <w:t xml:space="preserve">. DUST EXTRACTION ACCESSORY </w:t>
            </w:r>
          </w:p>
        </w:tc>
      </w:tr>
      <w:tr w:rsidR="0015036C" w:rsidRPr="003B7731">
        <w:tblPrEx>
          <w:tblCellMar>
            <w:top w:w="0" w:type="dxa"/>
            <w:bottom w:w="0" w:type="dxa"/>
          </w:tblCellMar>
        </w:tblPrEx>
        <w:trPr>
          <w:trHeight w:val="813"/>
        </w:trPr>
        <w:tc>
          <w:tcPr>
            <w:tcW w:w="5000" w:type="pct"/>
            <w:vAlign w:val="center"/>
          </w:tcPr>
          <w:p w:rsidR="0015036C" w:rsidRPr="003B7731" w:rsidRDefault="0015036C">
            <w:pPr>
              <w:pStyle w:val="Default"/>
              <w:rPr>
                <w:sz w:val="30"/>
                <w:szCs w:val="30"/>
              </w:rPr>
            </w:pPr>
            <w:r>
              <w:rPr>
                <w:b/>
                <w:bCs/>
                <w:i/>
                <w:iCs/>
                <w:sz w:val="30"/>
                <w:szCs w:val="30"/>
              </w:rPr>
              <w:t>5</w:t>
            </w:r>
            <w:r w:rsidRPr="003B7731">
              <w:rPr>
                <w:b/>
                <w:bCs/>
                <w:i/>
                <w:iCs/>
                <w:sz w:val="30"/>
                <w:szCs w:val="30"/>
              </w:rPr>
              <w:t xml:space="preserve">. SPECIAL TOOLS REQUIRED </w:t>
            </w:r>
          </w:p>
        </w:tc>
      </w:tr>
      <w:tr w:rsidR="0015036C" w:rsidRPr="003B7731">
        <w:tblPrEx>
          <w:tblCellMar>
            <w:top w:w="0" w:type="dxa"/>
            <w:bottom w:w="0" w:type="dxa"/>
          </w:tblCellMar>
        </w:tblPrEx>
        <w:trPr>
          <w:trHeight w:val="786"/>
        </w:trPr>
        <w:tc>
          <w:tcPr>
            <w:tcW w:w="5000" w:type="pct"/>
            <w:vAlign w:val="center"/>
          </w:tcPr>
          <w:p w:rsidR="0015036C" w:rsidRPr="003B7731" w:rsidRDefault="0015036C">
            <w:pPr>
              <w:pStyle w:val="Default"/>
              <w:rPr>
                <w:sz w:val="30"/>
                <w:szCs w:val="30"/>
              </w:rPr>
            </w:pPr>
            <w:r>
              <w:rPr>
                <w:b/>
                <w:bCs/>
                <w:i/>
                <w:iCs/>
                <w:sz w:val="30"/>
                <w:szCs w:val="30"/>
              </w:rPr>
              <w:t>6</w:t>
            </w:r>
            <w:r w:rsidRPr="003B7731">
              <w:rPr>
                <w:b/>
                <w:bCs/>
                <w:i/>
                <w:iCs/>
                <w:sz w:val="30"/>
                <w:szCs w:val="30"/>
              </w:rPr>
              <w:t xml:space="preserve">. INSPECTION AND REPAIR PROCEDURES </w:t>
            </w:r>
          </w:p>
        </w:tc>
      </w:tr>
      <w:tr w:rsidR="0015036C" w:rsidRPr="003B7731">
        <w:tblPrEx>
          <w:tblCellMar>
            <w:top w:w="0" w:type="dxa"/>
            <w:bottom w:w="0" w:type="dxa"/>
          </w:tblCellMar>
        </w:tblPrEx>
        <w:trPr>
          <w:trHeight w:val="786"/>
        </w:trPr>
        <w:tc>
          <w:tcPr>
            <w:tcW w:w="5000" w:type="pct"/>
            <w:vAlign w:val="center"/>
          </w:tcPr>
          <w:p w:rsidR="0015036C" w:rsidRPr="003B7731" w:rsidRDefault="0015036C">
            <w:pPr>
              <w:pStyle w:val="Default"/>
              <w:rPr>
                <w:sz w:val="30"/>
                <w:szCs w:val="30"/>
              </w:rPr>
            </w:pPr>
            <w:r>
              <w:rPr>
                <w:b/>
                <w:bCs/>
                <w:i/>
                <w:iCs/>
                <w:sz w:val="30"/>
                <w:szCs w:val="30"/>
              </w:rPr>
              <w:t>7</w:t>
            </w:r>
            <w:r w:rsidRPr="003B7731">
              <w:rPr>
                <w:b/>
                <w:bCs/>
                <w:i/>
                <w:iCs/>
                <w:sz w:val="30"/>
                <w:szCs w:val="30"/>
              </w:rPr>
              <w:t xml:space="preserve">. MANUFACTURER’S TECHNICAL SERVICE </w:t>
            </w:r>
          </w:p>
        </w:tc>
      </w:tr>
      <w:tr w:rsidR="0015036C" w:rsidRPr="003B7731">
        <w:tblPrEx>
          <w:tblCellMar>
            <w:top w:w="0" w:type="dxa"/>
            <w:bottom w:w="0" w:type="dxa"/>
          </w:tblCellMar>
        </w:tblPrEx>
        <w:trPr>
          <w:trHeight w:val="786"/>
        </w:trPr>
        <w:tc>
          <w:tcPr>
            <w:tcW w:w="5000" w:type="pct"/>
            <w:vAlign w:val="center"/>
          </w:tcPr>
          <w:p w:rsidR="0015036C" w:rsidRPr="003B7731" w:rsidRDefault="0015036C">
            <w:pPr>
              <w:pStyle w:val="Default"/>
              <w:rPr>
                <w:sz w:val="30"/>
                <w:szCs w:val="30"/>
              </w:rPr>
            </w:pPr>
            <w:r>
              <w:rPr>
                <w:b/>
                <w:bCs/>
                <w:i/>
                <w:iCs/>
                <w:sz w:val="30"/>
                <w:szCs w:val="30"/>
              </w:rPr>
              <w:t>8</w:t>
            </w:r>
            <w:r w:rsidRPr="003B7731">
              <w:rPr>
                <w:b/>
                <w:bCs/>
                <w:i/>
                <w:iCs/>
                <w:sz w:val="30"/>
                <w:szCs w:val="30"/>
              </w:rPr>
              <w:t xml:space="preserve">. WARRANTY POLICY </w:t>
            </w:r>
          </w:p>
        </w:tc>
      </w:tr>
      <w:tr w:rsidR="0015036C" w:rsidRPr="003B7731">
        <w:tblPrEx>
          <w:tblCellMar>
            <w:top w:w="0" w:type="dxa"/>
            <w:bottom w:w="0" w:type="dxa"/>
          </w:tblCellMar>
        </w:tblPrEx>
        <w:trPr>
          <w:trHeight w:val="786"/>
        </w:trPr>
        <w:tc>
          <w:tcPr>
            <w:tcW w:w="5000" w:type="pct"/>
            <w:vAlign w:val="center"/>
          </w:tcPr>
          <w:p w:rsidR="0015036C" w:rsidRPr="003B7731" w:rsidRDefault="0015036C">
            <w:pPr>
              <w:pStyle w:val="Default"/>
              <w:rPr>
                <w:sz w:val="30"/>
                <w:szCs w:val="30"/>
              </w:rPr>
            </w:pPr>
            <w:r>
              <w:rPr>
                <w:b/>
                <w:bCs/>
                <w:i/>
                <w:iCs/>
                <w:sz w:val="30"/>
                <w:szCs w:val="30"/>
              </w:rPr>
              <w:t>9</w:t>
            </w:r>
            <w:r w:rsidRPr="003B7731">
              <w:rPr>
                <w:b/>
                <w:bCs/>
                <w:i/>
                <w:iCs/>
                <w:sz w:val="30"/>
                <w:szCs w:val="30"/>
              </w:rPr>
              <w:t xml:space="preserve">. RECOMMENDED SERVICE TIMES </w:t>
            </w:r>
          </w:p>
        </w:tc>
      </w:tr>
      <w:tr w:rsidR="0015036C" w:rsidRPr="003B7731">
        <w:tblPrEx>
          <w:tblCellMar>
            <w:top w:w="0" w:type="dxa"/>
            <w:bottom w:w="0" w:type="dxa"/>
          </w:tblCellMar>
        </w:tblPrEx>
        <w:trPr>
          <w:trHeight w:val="589"/>
        </w:trPr>
        <w:tc>
          <w:tcPr>
            <w:tcW w:w="5000" w:type="pct"/>
            <w:vAlign w:val="bottom"/>
          </w:tcPr>
          <w:p w:rsidR="0015036C" w:rsidRPr="003B7731" w:rsidRDefault="0015036C">
            <w:pPr>
              <w:pStyle w:val="Default"/>
              <w:rPr>
                <w:sz w:val="30"/>
                <w:szCs w:val="30"/>
              </w:rPr>
            </w:pPr>
            <w:r w:rsidRPr="003B7731">
              <w:rPr>
                <w:b/>
                <w:bCs/>
                <w:i/>
                <w:iCs/>
                <w:sz w:val="30"/>
                <w:szCs w:val="30"/>
              </w:rPr>
              <w:t>1</w:t>
            </w:r>
            <w:r>
              <w:rPr>
                <w:b/>
                <w:bCs/>
                <w:i/>
                <w:iCs/>
                <w:sz w:val="30"/>
                <w:szCs w:val="30"/>
              </w:rPr>
              <w:t>0</w:t>
            </w:r>
            <w:r w:rsidRPr="003B7731">
              <w:rPr>
                <w:b/>
                <w:bCs/>
                <w:i/>
                <w:iCs/>
                <w:sz w:val="30"/>
                <w:szCs w:val="30"/>
              </w:rPr>
              <w:t xml:space="preserve">. APPENDICES </w:t>
            </w:r>
          </w:p>
        </w:tc>
      </w:tr>
      <w:tr w:rsidR="0015036C" w:rsidRPr="003B7731">
        <w:tblPrEx>
          <w:tblCellMar>
            <w:top w:w="0" w:type="dxa"/>
            <w:bottom w:w="0" w:type="dxa"/>
          </w:tblCellMar>
        </w:tblPrEx>
        <w:trPr>
          <w:trHeight w:val="423"/>
        </w:trPr>
        <w:tc>
          <w:tcPr>
            <w:tcW w:w="5000" w:type="pct"/>
            <w:vAlign w:val="center"/>
          </w:tcPr>
          <w:p w:rsidR="0015036C" w:rsidRPr="003B7731" w:rsidRDefault="0015036C">
            <w:pPr>
              <w:pStyle w:val="Default"/>
            </w:pPr>
            <w:r w:rsidRPr="003B7731">
              <w:rPr>
                <w:b/>
                <w:bCs/>
                <w:i/>
                <w:iCs/>
              </w:rPr>
              <w:t>1</w:t>
            </w:r>
            <w:r>
              <w:rPr>
                <w:b/>
                <w:bCs/>
                <w:i/>
                <w:iCs/>
              </w:rPr>
              <w:t>0</w:t>
            </w:r>
            <w:r w:rsidRPr="003B7731">
              <w:rPr>
                <w:b/>
                <w:bCs/>
                <w:i/>
                <w:iCs/>
              </w:rPr>
              <w:t xml:space="preserve">.1 General assembly drawing </w:t>
            </w:r>
          </w:p>
        </w:tc>
      </w:tr>
      <w:tr w:rsidR="0015036C" w:rsidRPr="003B7731">
        <w:tblPrEx>
          <w:tblCellMar>
            <w:top w:w="0" w:type="dxa"/>
            <w:bottom w:w="0" w:type="dxa"/>
          </w:tblCellMar>
        </w:tblPrEx>
        <w:trPr>
          <w:trHeight w:val="393"/>
        </w:trPr>
        <w:tc>
          <w:tcPr>
            <w:tcW w:w="5000" w:type="pct"/>
            <w:vAlign w:val="center"/>
          </w:tcPr>
          <w:p w:rsidR="0015036C" w:rsidRPr="003B7731" w:rsidRDefault="0015036C">
            <w:pPr>
              <w:pStyle w:val="Default"/>
            </w:pPr>
            <w:r>
              <w:rPr>
                <w:b/>
                <w:bCs/>
                <w:i/>
                <w:iCs/>
              </w:rPr>
              <w:t>10</w:t>
            </w:r>
            <w:r w:rsidRPr="003B7731">
              <w:rPr>
                <w:b/>
                <w:bCs/>
                <w:i/>
                <w:iCs/>
              </w:rPr>
              <w:t xml:space="preserve">.2 Motor subassembly drawing </w:t>
            </w:r>
          </w:p>
        </w:tc>
      </w:tr>
      <w:tr w:rsidR="0015036C" w:rsidRPr="003B7731">
        <w:tblPrEx>
          <w:tblCellMar>
            <w:top w:w="0" w:type="dxa"/>
            <w:bottom w:w="0" w:type="dxa"/>
          </w:tblCellMar>
        </w:tblPrEx>
        <w:trPr>
          <w:trHeight w:val="393"/>
        </w:trPr>
        <w:tc>
          <w:tcPr>
            <w:tcW w:w="5000" w:type="pct"/>
            <w:vAlign w:val="center"/>
          </w:tcPr>
          <w:p w:rsidR="0015036C" w:rsidRPr="003B7731" w:rsidRDefault="0015036C">
            <w:pPr>
              <w:pStyle w:val="Default"/>
            </w:pPr>
            <w:r>
              <w:rPr>
                <w:b/>
                <w:bCs/>
                <w:i/>
                <w:iCs/>
              </w:rPr>
              <w:t>10</w:t>
            </w:r>
            <w:r w:rsidRPr="003B7731">
              <w:rPr>
                <w:b/>
                <w:bCs/>
                <w:i/>
                <w:iCs/>
              </w:rPr>
              <w:t xml:space="preserve">.3 Mechanism assembly drawing </w:t>
            </w:r>
          </w:p>
        </w:tc>
      </w:tr>
      <w:tr w:rsidR="0015036C" w:rsidRPr="003B7731">
        <w:tblPrEx>
          <w:tblCellMar>
            <w:top w:w="0" w:type="dxa"/>
            <w:bottom w:w="0" w:type="dxa"/>
          </w:tblCellMar>
        </w:tblPrEx>
        <w:trPr>
          <w:trHeight w:val="347"/>
        </w:trPr>
        <w:tc>
          <w:tcPr>
            <w:tcW w:w="5000" w:type="pct"/>
            <w:vAlign w:val="center"/>
          </w:tcPr>
          <w:p w:rsidR="0015036C" w:rsidRPr="005E4572" w:rsidRDefault="0015036C">
            <w:pPr>
              <w:pStyle w:val="Default"/>
              <w:rPr>
                <w:b/>
                <w:bCs/>
                <w:i/>
                <w:iCs/>
              </w:rPr>
            </w:pPr>
            <w:r>
              <w:rPr>
                <w:b/>
                <w:bCs/>
                <w:i/>
                <w:iCs/>
              </w:rPr>
              <w:t>10</w:t>
            </w:r>
            <w:r w:rsidRPr="003B7731">
              <w:rPr>
                <w:b/>
                <w:bCs/>
                <w:i/>
                <w:iCs/>
              </w:rPr>
              <w:t xml:space="preserve">.4 LH-RH Housing assembly drawing </w:t>
            </w:r>
          </w:p>
        </w:tc>
      </w:tr>
      <w:tr w:rsidR="0015036C" w:rsidRPr="0015036C">
        <w:tblPrEx>
          <w:tblCellMar>
            <w:top w:w="0" w:type="dxa"/>
            <w:bottom w:w="0" w:type="dxa"/>
          </w:tblCellMar>
          <w:tblLook w:val="01E0" w:firstRow="1" w:lastRow="1" w:firstColumn="1" w:lastColumn="1" w:noHBand="0" w:noVBand="0"/>
        </w:tblPrEx>
        <w:trPr>
          <w:trHeight w:val="341"/>
        </w:trPr>
        <w:tc>
          <w:tcPr>
            <w:tcW w:w="5000" w:type="pct"/>
            <w:vAlign w:val="center"/>
          </w:tcPr>
          <w:p w:rsidR="0015036C" w:rsidRPr="0015036C" w:rsidRDefault="0015036C" w:rsidP="0015036C">
            <w:pPr>
              <w:pStyle w:val="Default"/>
              <w:rPr>
                <w:rFonts w:cs="Times New Roman"/>
                <w:b/>
                <w:i/>
                <w:color w:val="auto"/>
              </w:rPr>
            </w:pPr>
            <w:r w:rsidRPr="0015036C">
              <w:rPr>
                <w:rFonts w:cs="Times New Roman"/>
                <w:b/>
                <w:i/>
                <w:color w:val="auto"/>
              </w:rPr>
              <w:t>10.5 Conrod-Leaf Spring assembly</w:t>
            </w:r>
          </w:p>
        </w:tc>
      </w:tr>
    </w:tbl>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Default="0015036C">
      <w:pPr>
        <w:pStyle w:val="Default"/>
        <w:jc w:val="right"/>
        <w:rPr>
          <w:rFonts w:cs="Times New Roman"/>
          <w:color w:val="auto"/>
        </w:rPr>
      </w:pPr>
    </w:p>
    <w:p w:rsidR="0015036C" w:rsidRDefault="0015036C">
      <w:pPr>
        <w:pStyle w:val="Default"/>
        <w:jc w:val="right"/>
        <w:rPr>
          <w:rFonts w:cs="Times New Roman"/>
          <w:color w:val="auto"/>
        </w:rPr>
      </w:pPr>
    </w:p>
    <w:p w:rsidR="0015036C"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pPr>
        <w:pStyle w:val="Default"/>
        <w:jc w:val="right"/>
        <w:rPr>
          <w:rFonts w:cs="Times New Roman"/>
          <w:color w:val="auto"/>
        </w:rPr>
      </w:pPr>
    </w:p>
    <w:p w:rsidR="0015036C" w:rsidRPr="003B7731" w:rsidRDefault="0015036C" w:rsidP="0015036C">
      <w:pPr>
        <w:pStyle w:val="Default"/>
        <w:jc w:val="center"/>
        <w:rPr>
          <w:rFonts w:cs="Times New Roman"/>
          <w:color w:val="auto"/>
        </w:rPr>
      </w:pPr>
      <w:r w:rsidRPr="003B7731">
        <w:rPr>
          <w:rFonts w:cs="Times New Roman"/>
          <w:color w:val="auto"/>
        </w:rPr>
        <w:pict>
          <v:shape id="_x0000_i1027" type="#_x0000_t75" style="width:63pt;height:18pt">
            <v:imagedata r:id="rId10" o:title=""/>
          </v:shape>
        </w:pict>
      </w:r>
    </w:p>
    <w:p w:rsidR="0015036C" w:rsidRPr="003B7731" w:rsidRDefault="0015036C">
      <w:pPr>
        <w:pStyle w:val="CM14"/>
        <w:spacing w:line="240" w:lineRule="atLeast"/>
        <w:jc w:val="both"/>
        <w:rPr>
          <w:rFonts w:cs="Helvetica"/>
          <w:sz w:val="20"/>
          <w:szCs w:val="20"/>
        </w:rPr>
      </w:pPr>
      <w:r w:rsidRPr="003B7731">
        <w:rPr>
          <w:rFonts w:cs="Helvetica"/>
          <w:b/>
          <w:bCs/>
          <w:sz w:val="28"/>
          <w:szCs w:val="28"/>
        </w:rPr>
        <w:t xml:space="preserve">1. INTRODUCTION </w:t>
      </w:r>
      <w:r w:rsidRPr="003B7731">
        <w:rPr>
          <w:rFonts w:cs="Helvetica"/>
          <w:b/>
          <w:bCs/>
          <w:sz w:val="28"/>
          <w:szCs w:val="28"/>
        </w:rPr>
        <w:br/>
      </w:r>
      <w:r w:rsidRPr="003B7731">
        <w:rPr>
          <w:rFonts w:cs="Helvetica"/>
          <w:sz w:val="20"/>
          <w:szCs w:val="20"/>
        </w:rPr>
        <w:t xml:space="preserve">This document provides information and recommendations for the maintenance and servicing of the AS170 by qualified service centers. </w:t>
      </w:r>
    </w:p>
    <w:p w:rsidR="0015036C" w:rsidRPr="003B7731" w:rsidRDefault="0015036C">
      <w:pPr>
        <w:pStyle w:val="CM14"/>
        <w:spacing w:line="240" w:lineRule="atLeast"/>
        <w:jc w:val="both"/>
        <w:rPr>
          <w:rFonts w:cs="Helvetica"/>
          <w:sz w:val="20"/>
          <w:szCs w:val="20"/>
        </w:rPr>
      </w:pPr>
      <w:r w:rsidRPr="003B7731">
        <w:rPr>
          <w:rFonts w:cs="Helvetica"/>
          <w:sz w:val="20"/>
          <w:szCs w:val="20"/>
        </w:rPr>
        <w:t>To ensure correct repairs, only use ARBORTECH factory supplied spares or other components as specified here in.</w:t>
      </w:r>
    </w:p>
    <w:p w:rsidR="0015036C" w:rsidRPr="003B7731" w:rsidRDefault="0015036C" w:rsidP="0015036C">
      <w:pPr>
        <w:pStyle w:val="CM13"/>
        <w:jc w:val="both"/>
        <w:rPr>
          <w:rFonts w:cs="Helvetica"/>
          <w:sz w:val="28"/>
          <w:szCs w:val="28"/>
        </w:rPr>
      </w:pPr>
      <w:r w:rsidRPr="003B7731">
        <w:rPr>
          <w:rFonts w:cs="Helvetica"/>
          <w:b/>
          <w:bCs/>
          <w:sz w:val="28"/>
          <w:szCs w:val="28"/>
        </w:rPr>
        <w:t xml:space="preserve">2. SAFETY </w:t>
      </w:r>
    </w:p>
    <w:p w:rsidR="0015036C" w:rsidRPr="003B7731" w:rsidRDefault="0015036C" w:rsidP="0015036C">
      <w:pPr>
        <w:pStyle w:val="CM13"/>
        <w:jc w:val="both"/>
        <w:rPr>
          <w:rFonts w:cs="Helvetica"/>
          <w:sz w:val="28"/>
          <w:szCs w:val="28"/>
        </w:rPr>
      </w:pPr>
      <w:r w:rsidRPr="003B7731">
        <w:rPr>
          <w:rFonts w:cs="Helvetica"/>
          <w:b/>
          <w:bCs/>
          <w:sz w:val="28"/>
          <w:szCs w:val="28"/>
        </w:rPr>
        <w:t xml:space="preserve">WARNING! </w:t>
      </w:r>
      <w:r w:rsidRPr="003B7731">
        <w:rPr>
          <w:rFonts w:cs="Helvetica"/>
          <w:b/>
          <w:bCs/>
        </w:rPr>
        <w:t xml:space="preserve">READ AND UNDERSTAND ALL INSTRUCTIONS. FAILURE TO FOLLOW ALL INSTRUCTIONS LISTED BELOW MAY RESULT IN ELECTRIC SHOCK, FIRE AND/OR SERIOUS PERSONAL INJURY. </w:t>
      </w:r>
    </w:p>
    <w:p w:rsidR="0015036C" w:rsidRPr="003B7731" w:rsidRDefault="0015036C">
      <w:pPr>
        <w:pStyle w:val="CM14"/>
        <w:spacing w:line="240" w:lineRule="atLeast"/>
        <w:rPr>
          <w:rFonts w:cs="Helvetica"/>
          <w:sz w:val="20"/>
          <w:szCs w:val="20"/>
        </w:rPr>
      </w:pPr>
    </w:p>
    <w:p w:rsidR="0015036C" w:rsidRPr="003B7731" w:rsidRDefault="0015036C">
      <w:pPr>
        <w:pStyle w:val="CM14"/>
        <w:spacing w:line="240" w:lineRule="atLeast"/>
        <w:rPr>
          <w:rFonts w:cs="Helvetica"/>
          <w:sz w:val="20"/>
          <w:szCs w:val="20"/>
        </w:rPr>
      </w:pPr>
      <w:r w:rsidRPr="003B7731">
        <w:rPr>
          <w:rFonts w:cs="Helvetica"/>
          <w:sz w:val="20"/>
          <w:szCs w:val="20"/>
        </w:rPr>
        <w:t xml:space="preserve">Refer to the Operations Instruction manual for guidelines on safety and the general use of this tool. The following additional safety guidelines are recommended to be observed in performing detailed servicing and troubleshooting of the tool. </w:t>
      </w:r>
    </w:p>
    <w:p w:rsidR="0015036C" w:rsidRPr="003B7731" w:rsidRDefault="0015036C" w:rsidP="0015036C">
      <w:pPr>
        <w:pStyle w:val="Default"/>
        <w:rPr>
          <w:rFonts w:ascii="Arial" w:hAnsi="Arial" w:cs="Arial"/>
          <w:b/>
          <w:bCs/>
          <w:iCs/>
        </w:rPr>
      </w:pPr>
    </w:p>
    <w:p w:rsidR="0015036C" w:rsidRPr="003B7731" w:rsidRDefault="0015036C" w:rsidP="0015036C">
      <w:pPr>
        <w:pStyle w:val="Default"/>
        <w:rPr>
          <w:rFonts w:ascii="Arial" w:hAnsi="Arial" w:cs="Arial"/>
          <w:b/>
          <w:bCs/>
          <w:iCs/>
        </w:rPr>
      </w:pPr>
    </w:p>
    <w:p w:rsidR="0015036C" w:rsidRPr="003B7731" w:rsidRDefault="0015036C" w:rsidP="0015036C">
      <w:pPr>
        <w:pStyle w:val="Default"/>
        <w:rPr>
          <w:color w:val="auto"/>
          <w:sz w:val="20"/>
          <w:szCs w:val="20"/>
        </w:rPr>
      </w:pPr>
      <w:r w:rsidRPr="003B7731">
        <w:rPr>
          <w:rFonts w:ascii="Arial" w:hAnsi="Arial" w:cs="Arial"/>
          <w:b/>
          <w:bCs/>
          <w:iCs/>
        </w:rPr>
        <w:t>CAUTION: ALWAYS WEAR THE APPROPIATE SAFETY GEAR WHEN SERVICING ARBORTECH TOOLS</w:t>
      </w:r>
      <w:r w:rsidRPr="003B7731">
        <w:rPr>
          <w:color w:val="auto"/>
          <w:sz w:val="20"/>
          <w:szCs w:val="20"/>
        </w:rPr>
        <w:t xml:space="preserve">. </w:t>
      </w:r>
    </w:p>
    <w:p w:rsidR="0015036C" w:rsidRPr="003B7731" w:rsidRDefault="0015036C" w:rsidP="0015036C">
      <w:pPr>
        <w:pStyle w:val="Default"/>
        <w:numPr>
          <w:ilvl w:val="0"/>
          <w:numId w:val="5"/>
        </w:numPr>
        <w:rPr>
          <w:color w:val="auto"/>
          <w:sz w:val="20"/>
          <w:szCs w:val="20"/>
        </w:rPr>
      </w:pPr>
      <w:r w:rsidRPr="003B7731">
        <w:rPr>
          <w:color w:val="auto"/>
          <w:sz w:val="20"/>
          <w:szCs w:val="20"/>
        </w:rPr>
        <w:t>Take care when servicing electrical items to ensure shock hazards are eliminated.</w:t>
      </w:r>
    </w:p>
    <w:p w:rsidR="0015036C" w:rsidRPr="003B7731" w:rsidRDefault="0015036C" w:rsidP="0015036C">
      <w:pPr>
        <w:pStyle w:val="Default"/>
        <w:numPr>
          <w:ilvl w:val="0"/>
          <w:numId w:val="5"/>
        </w:numPr>
        <w:rPr>
          <w:color w:val="auto"/>
          <w:sz w:val="20"/>
          <w:szCs w:val="20"/>
        </w:rPr>
      </w:pPr>
      <w:r w:rsidRPr="003B7731">
        <w:rPr>
          <w:color w:val="auto"/>
          <w:sz w:val="20"/>
          <w:szCs w:val="20"/>
        </w:rPr>
        <w:t xml:space="preserve">Use care when handling components of the tool during or after use as some items become hot. </w:t>
      </w:r>
    </w:p>
    <w:p w:rsidR="0015036C" w:rsidRPr="003B7731" w:rsidRDefault="0015036C" w:rsidP="0015036C">
      <w:pPr>
        <w:pStyle w:val="Default"/>
        <w:numPr>
          <w:ilvl w:val="0"/>
          <w:numId w:val="5"/>
        </w:numPr>
        <w:rPr>
          <w:color w:val="auto"/>
          <w:sz w:val="20"/>
          <w:szCs w:val="20"/>
        </w:rPr>
      </w:pPr>
      <w:r w:rsidRPr="003B7731">
        <w:rPr>
          <w:color w:val="auto"/>
          <w:sz w:val="20"/>
          <w:szCs w:val="20"/>
        </w:rPr>
        <w:t xml:space="preserve">Do not operate tool without all electrical covers in place? </w:t>
      </w:r>
    </w:p>
    <w:p w:rsidR="0015036C" w:rsidRPr="003B7731" w:rsidRDefault="0015036C">
      <w:pPr>
        <w:pStyle w:val="Default"/>
        <w:rPr>
          <w:color w:val="auto"/>
          <w:sz w:val="20"/>
          <w:szCs w:val="20"/>
        </w:rPr>
      </w:pPr>
    </w:p>
    <w:p w:rsidR="0015036C" w:rsidRPr="003B7731" w:rsidRDefault="0015036C">
      <w:pPr>
        <w:pStyle w:val="Default"/>
        <w:rPr>
          <w:color w:val="auto"/>
          <w:sz w:val="20"/>
          <w:szCs w:val="20"/>
        </w:rPr>
      </w:pPr>
    </w:p>
    <w:p w:rsidR="0015036C" w:rsidRPr="003B7731" w:rsidRDefault="0015036C">
      <w:pPr>
        <w:pStyle w:val="Default"/>
        <w:rPr>
          <w:color w:val="auto"/>
          <w:sz w:val="20"/>
          <w:szCs w:val="20"/>
        </w:rPr>
      </w:pPr>
    </w:p>
    <w:p w:rsidR="0015036C" w:rsidRPr="003B7731" w:rsidRDefault="0015036C">
      <w:pPr>
        <w:pStyle w:val="Default"/>
        <w:rPr>
          <w:color w:val="auto"/>
          <w:sz w:val="20"/>
          <w:szCs w:val="20"/>
        </w:rPr>
      </w:pPr>
    </w:p>
    <w:p w:rsidR="0015036C" w:rsidRPr="003B7731" w:rsidRDefault="0015036C">
      <w:pPr>
        <w:pStyle w:val="Default"/>
        <w:rPr>
          <w:color w:val="auto"/>
          <w:sz w:val="20"/>
          <w:szCs w:val="20"/>
        </w:rPr>
      </w:pPr>
    </w:p>
    <w:p w:rsidR="0015036C" w:rsidRPr="003B7731" w:rsidRDefault="0015036C">
      <w:pPr>
        <w:pStyle w:val="Default"/>
        <w:rPr>
          <w:color w:val="auto"/>
          <w:sz w:val="20"/>
          <w:szCs w:val="20"/>
        </w:rPr>
      </w:pPr>
    </w:p>
    <w:p w:rsidR="0015036C" w:rsidRPr="003B7731" w:rsidRDefault="0015036C">
      <w:pPr>
        <w:pStyle w:val="Default"/>
        <w:rPr>
          <w:color w:val="auto"/>
          <w:sz w:val="20"/>
          <w:szCs w:val="20"/>
        </w:rPr>
      </w:pPr>
    </w:p>
    <w:p w:rsidR="0015036C" w:rsidRPr="003B7731" w:rsidRDefault="0015036C">
      <w:pPr>
        <w:pStyle w:val="Default"/>
        <w:rPr>
          <w:color w:val="auto"/>
          <w:sz w:val="20"/>
          <w:szCs w:val="20"/>
        </w:rPr>
      </w:pPr>
    </w:p>
    <w:p w:rsidR="0015036C" w:rsidRPr="003B7731" w:rsidRDefault="0015036C">
      <w:pPr>
        <w:pStyle w:val="Default"/>
        <w:rPr>
          <w:color w:val="auto"/>
          <w:sz w:val="20"/>
          <w:szCs w:val="20"/>
        </w:rPr>
      </w:pPr>
    </w:p>
    <w:p w:rsidR="0015036C" w:rsidRPr="003B7731" w:rsidRDefault="0015036C" w:rsidP="0015036C">
      <w:pPr>
        <w:pStyle w:val="CM16"/>
        <w:jc w:val="center"/>
      </w:pPr>
      <w:r w:rsidRPr="003B7731">
        <w:rPr>
          <w:rFonts w:cs="Helvetica"/>
          <w:sz w:val="48"/>
          <w:szCs w:val="48"/>
        </w:rPr>
        <w:t>WARNING:</w:t>
      </w:r>
      <w:r w:rsidRPr="003B7731">
        <w:rPr>
          <w:rFonts w:cs="Helvetica"/>
          <w:sz w:val="48"/>
          <w:szCs w:val="48"/>
        </w:rPr>
        <w:br/>
      </w:r>
      <w:r w:rsidRPr="003B7731">
        <w:t>BEFORE ATTEMPTING ANY SERVICE WORK ENSURE THAT THE</w:t>
      </w:r>
      <w:r w:rsidRPr="003B7731">
        <w:br/>
        <w:t>TOOL IS DISCONNECTED FROM ANY POWER SOURCE</w:t>
      </w:r>
      <w:r w:rsidRPr="003B7731">
        <w:br/>
      </w: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rPr>
          <w:highlight w:val="green"/>
        </w:rPr>
      </w:pPr>
    </w:p>
    <w:p w:rsidR="0015036C" w:rsidRDefault="0015036C" w:rsidP="0015036C">
      <w:pPr>
        <w:pStyle w:val="Default"/>
        <w:jc w:val="center"/>
        <w:rPr>
          <w:color w:val="auto"/>
          <w:sz w:val="28"/>
          <w:szCs w:val="28"/>
          <w:highlight w:val="green"/>
        </w:rPr>
      </w:pPr>
      <w:r w:rsidRPr="00B771E8">
        <w:rPr>
          <w:color w:val="auto"/>
          <w:sz w:val="28"/>
          <w:szCs w:val="28"/>
          <w:highlight w:val="green"/>
        </w:rPr>
        <w:pict>
          <v:shape id="_x0000_i1028" type="#_x0000_t75" style="width:63pt;height:18pt">
            <v:imagedata r:id="rId11" o:title=""/>
          </v:shape>
        </w:pict>
      </w:r>
    </w:p>
    <w:p w:rsidR="0015036C" w:rsidRPr="003B7731" w:rsidRDefault="0015036C">
      <w:pPr>
        <w:pStyle w:val="CM16"/>
        <w:jc w:val="center"/>
        <w:rPr>
          <w:rFonts w:cs="Helvetica"/>
          <w:sz w:val="28"/>
          <w:szCs w:val="28"/>
        </w:rPr>
      </w:pPr>
      <w:r w:rsidRPr="003B7731">
        <w:rPr>
          <w:rFonts w:cs="Helvetica"/>
          <w:b/>
          <w:bCs/>
          <w:sz w:val="28"/>
          <w:szCs w:val="28"/>
        </w:rPr>
        <w:lastRenderedPageBreak/>
        <w:t xml:space="preserve">3. SPECIFICATIONS </w:t>
      </w:r>
      <w:r w:rsidRPr="003B7731">
        <w:rPr>
          <w:rFonts w:cs="Helvetica"/>
          <w:b/>
          <w:bCs/>
          <w:sz w:val="28"/>
          <w:szCs w:val="28"/>
        </w:rPr>
        <w:br/>
      </w:r>
    </w:p>
    <w:p w:rsidR="0015036C" w:rsidRPr="003B7731" w:rsidRDefault="0015036C">
      <w:pPr>
        <w:pStyle w:val="CM14"/>
        <w:jc w:val="center"/>
        <w:rPr>
          <w:rFonts w:cs="Helvetica"/>
          <w:b/>
          <w:bCs/>
          <w:i/>
          <w:iCs/>
        </w:rPr>
      </w:pPr>
      <w:r w:rsidRPr="003B7731">
        <w:rPr>
          <w:rFonts w:cs="Helvetica"/>
          <w:b/>
          <w:bCs/>
          <w:i/>
          <w:iCs/>
        </w:rPr>
        <w:t>3.1 ELECTRICAL</w:t>
      </w:r>
      <w:r w:rsidRPr="003B7731">
        <w:rPr>
          <w:rFonts w:cs="Helvetica"/>
          <w:b/>
          <w:bCs/>
          <w:i/>
          <w:iCs/>
        </w:rPr>
        <w:br/>
      </w:r>
    </w:p>
    <w:tbl>
      <w:tblPr>
        <w:tblW w:w="8985" w:type="dxa"/>
        <w:tblLook w:val="0000" w:firstRow="0" w:lastRow="0" w:firstColumn="0" w:lastColumn="0" w:noHBand="0" w:noVBand="0"/>
      </w:tblPr>
      <w:tblGrid>
        <w:gridCol w:w="2995"/>
        <w:gridCol w:w="2995"/>
        <w:gridCol w:w="2995"/>
      </w:tblGrid>
      <w:tr w:rsidR="0015036C" w:rsidRPr="00B771E8">
        <w:tblPrEx>
          <w:tblCellMar>
            <w:top w:w="0" w:type="dxa"/>
            <w:bottom w:w="0" w:type="dxa"/>
          </w:tblCellMar>
        </w:tblPrEx>
        <w:trPr>
          <w:trHeight w:val="195"/>
        </w:trPr>
        <w:tc>
          <w:tcPr>
            <w:tcW w:w="2995" w:type="dxa"/>
            <w:shd w:val="clear" w:color="auto" w:fill="000000"/>
          </w:tcPr>
          <w:p w:rsidR="0015036C" w:rsidRPr="0096516F" w:rsidRDefault="0015036C">
            <w:pPr>
              <w:pStyle w:val="Default"/>
              <w:rPr>
                <w:color w:val="FFFFFF"/>
                <w:sz w:val="20"/>
                <w:szCs w:val="20"/>
              </w:rPr>
            </w:pPr>
            <w:r w:rsidRPr="0096516F">
              <w:rPr>
                <w:b/>
                <w:bCs/>
                <w:color w:val="FFFFFF"/>
                <w:sz w:val="20"/>
                <w:szCs w:val="20"/>
              </w:rPr>
              <w:t xml:space="preserve">ITEM </w:t>
            </w:r>
          </w:p>
        </w:tc>
        <w:tc>
          <w:tcPr>
            <w:tcW w:w="2995" w:type="dxa"/>
            <w:shd w:val="clear" w:color="auto" w:fill="000000"/>
          </w:tcPr>
          <w:p w:rsidR="0015036C" w:rsidRPr="0096516F" w:rsidRDefault="0015036C">
            <w:pPr>
              <w:pStyle w:val="Default"/>
              <w:rPr>
                <w:color w:val="FFFFFF"/>
                <w:sz w:val="20"/>
                <w:szCs w:val="20"/>
              </w:rPr>
            </w:pPr>
            <w:r w:rsidRPr="0096516F">
              <w:rPr>
                <w:b/>
                <w:bCs/>
                <w:color w:val="FFFFFF"/>
                <w:sz w:val="20"/>
                <w:szCs w:val="20"/>
              </w:rPr>
              <w:t>AU/EU</w:t>
            </w:r>
            <w:r>
              <w:rPr>
                <w:b/>
                <w:bCs/>
                <w:color w:val="FFFFFF"/>
                <w:sz w:val="20"/>
                <w:szCs w:val="20"/>
              </w:rPr>
              <w:t>/UK</w:t>
            </w:r>
            <w:r w:rsidRPr="0096516F">
              <w:rPr>
                <w:b/>
                <w:bCs/>
                <w:color w:val="FFFFFF"/>
                <w:sz w:val="20"/>
                <w:szCs w:val="20"/>
              </w:rPr>
              <w:t xml:space="preserve"> </w:t>
            </w:r>
            <w:r>
              <w:rPr>
                <w:b/>
                <w:bCs/>
                <w:color w:val="FFFFFF"/>
                <w:sz w:val="20"/>
                <w:szCs w:val="20"/>
              </w:rPr>
              <w:t>– 230V</w:t>
            </w:r>
          </w:p>
        </w:tc>
        <w:tc>
          <w:tcPr>
            <w:tcW w:w="2995" w:type="dxa"/>
            <w:shd w:val="clear" w:color="auto" w:fill="000000"/>
          </w:tcPr>
          <w:p w:rsidR="0015036C" w:rsidRPr="0096516F" w:rsidRDefault="0015036C">
            <w:pPr>
              <w:pStyle w:val="Default"/>
              <w:rPr>
                <w:color w:val="FFFFFF"/>
                <w:sz w:val="20"/>
                <w:szCs w:val="20"/>
              </w:rPr>
            </w:pPr>
            <w:r w:rsidRPr="0096516F">
              <w:rPr>
                <w:b/>
                <w:bCs/>
                <w:color w:val="FFFFFF"/>
                <w:sz w:val="20"/>
                <w:szCs w:val="20"/>
              </w:rPr>
              <w:t xml:space="preserve">USA/UK </w:t>
            </w:r>
            <w:r>
              <w:rPr>
                <w:b/>
                <w:bCs/>
                <w:color w:val="FFFFFF"/>
                <w:sz w:val="20"/>
                <w:szCs w:val="20"/>
              </w:rPr>
              <w:t>– 110V</w:t>
            </w:r>
          </w:p>
        </w:tc>
      </w:tr>
      <w:tr w:rsidR="0015036C" w:rsidRPr="00B771E8">
        <w:tblPrEx>
          <w:tblCellMar>
            <w:top w:w="0" w:type="dxa"/>
            <w:bottom w:w="0" w:type="dxa"/>
          </w:tblCellMar>
        </w:tblPrEx>
        <w:trPr>
          <w:trHeight w:val="407"/>
        </w:trPr>
        <w:tc>
          <w:tcPr>
            <w:tcW w:w="2995"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C8479C" w:rsidRDefault="0015036C">
            <w:pPr>
              <w:pStyle w:val="Default"/>
              <w:rPr>
                <w:sz w:val="20"/>
                <w:szCs w:val="20"/>
              </w:rPr>
            </w:pPr>
            <w:r w:rsidRPr="00C8479C">
              <w:rPr>
                <w:b/>
                <w:bCs/>
                <w:sz w:val="20"/>
                <w:szCs w:val="20"/>
              </w:rPr>
              <w:t xml:space="preserve">Noise level </w:t>
            </w:r>
          </w:p>
        </w:tc>
        <w:tc>
          <w:tcPr>
            <w:tcW w:w="2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E82D3E" w:rsidRDefault="0015036C">
            <w:pPr>
              <w:pStyle w:val="Default"/>
              <w:rPr>
                <w:sz w:val="20"/>
                <w:szCs w:val="20"/>
              </w:rPr>
            </w:pPr>
            <w:r w:rsidRPr="00E82D3E">
              <w:rPr>
                <w:sz w:val="20"/>
                <w:szCs w:val="20"/>
              </w:rPr>
              <w:t>92dB</w:t>
            </w:r>
          </w:p>
        </w:tc>
        <w:tc>
          <w:tcPr>
            <w:tcW w:w="2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E82D3E" w:rsidRDefault="0015036C">
            <w:pPr>
              <w:pStyle w:val="Default"/>
              <w:rPr>
                <w:sz w:val="20"/>
                <w:szCs w:val="20"/>
              </w:rPr>
            </w:pPr>
            <w:r w:rsidRPr="00E82D3E">
              <w:rPr>
                <w:sz w:val="20"/>
                <w:szCs w:val="20"/>
              </w:rPr>
              <w:t>92dB</w:t>
            </w:r>
          </w:p>
        </w:tc>
      </w:tr>
      <w:tr w:rsidR="0015036C" w:rsidRPr="00B771E8">
        <w:tblPrEx>
          <w:tblCellMar>
            <w:top w:w="0" w:type="dxa"/>
            <w:bottom w:w="0" w:type="dxa"/>
          </w:tblCellMar>
        </w:tblPrEx>
        <w:trPr>
          <w:trHeight w:val="373"/>
        </w:trPr>
        <w:tc>
          <w:tcPr>
            <w:tcW w:w="2995"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C8479C" w:rsidRDefault="0015036C">
            <w:pPr>
              <w:pStyle w:val="Default"/>
              <w:rPr>
                <w:sz w:val="20"/>
                <w:szCs w:val="20"/>
              </w:rPr>
            </w:pPr>
            <w:r w:rsidRPr="00C8479C">
              <w:rPr>
                <w:b/>
                <w:bCs/>
                <w:sz w:val="20"/>
                <w:szCs w:val="20"/>
              </w:rPr>
              <w:t xml:space="preserve">Operating voltage, nominal </w:t>
            </w:r>
          </w:p>
        </w:tc>
        <w:tc>
          <w:tcPr>
            <w:tcW w:w="299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15036C" w:rsidRPr="00E82D3E" w:rsidRDefault="0015036C">
            <w:pPr>
              <w:pStyle w:val="Default"/>
              <w:rPr>
                <w:sz w:val="20"/>
                <w:szCs w:val="20"/>
              </w:rPr>
            </w:pPr>
            <w:r w:rsidRPr="00E82D3E">
              <w:rPr>
                <w:sz w:val="20"/>
                <w:szCs w:val="20"/>
              </w:rPr>
              <w:t xml:space="preserve">230-240VAC 50 Hz </w:t>
            </w:r>
          </w:p>
        </w:tc>
        <w:tc>
          <w:tcPr>
            <w:tcW w:w="2995" w:type="dxa"/>
            <w:tcBorders>
              <w:top w:val="single" w:sz="8" w:space="0" w:color="000000"/>
              <w:left w:val="single" w:sz="8" w:space="0" w:color="000000"/>
              <w:bottom w:val="single" w:sz="8" w:space="0" w:color="000000"/>
              <w:right w:val="single" w:sz="8" w:space="0" w:color="000000"/>
            </w:tcBorders>
            <w:vAlign w:val="center"/>
          </w:tcPr>
          <w:p w:rsidR="0015036C" w:rsidRPr="00E82D3E" w:rsidRDefault="0015036C">
            <w:pPr>
              <w:pStyle w:val="Default"/>
              <w:rPr>
                <w:sz w:val="20"/>
                <w:szCs w:val="20"/>
              </w:rPr>
            </w:pPr>
            <w:r w:rsidRPr="00E82D3E">
              <w:rPr>
                <w:sz w:val="20"/>
                <w:szCs w:val="20"/>
              </w:rPr>
              <w:t xml:space="preserve">110-120VAC 50-60 Hz </w:t>
            </w:r>
          </w:p>
        </w:tc>
      </w:tr>
      <w:tr w:rsidR="0015036C" w:rsidRPr="00B771E8">
        <w:tblPrEx>
          <w:tblCellMar>
            <w:top w:w="0" w:type="dxa"/>
            <w:bottom w:w="0" w:type="dxa"/>
          </w:tblCellMar>
        </w:tblPrEx>
        <w:trPr>
          <w:trHeight w:val="495"/>
        </w:trPr>
        <w:tc>
          <w:tcPr>
            <w:tcW w:w="2995"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C8479C" w:rsidRDefault="0015036C">
            <w:pPr>
              <w:pStyle w:val="Default"/>
              <w:rPr>
                <w:sz w:val="20"/>
                <w:szCs w:val="20"/>
              </w:rPr>
            </w:pPr>
            <w:r w:rsidRPr="00C8479C">
              <w:rPr>
                <w:b/>
                <w:bCs/>
                <w:sz w:val="20"/>
                <w:szCs w:val="20"/>
              </w:rPr>
              <w:t xml:space="preserve">Rated power consumption </w:t>
            </w:r>
          </w:p>
        </w:tc>
        <w:tc>
          <w:tcPr>
            <w:tcW w:w="2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E82D3E" w:rsidRDefault="0015036C">
            <w:pPr>
              <w:pStyle w:val="Default"/>
              <w:rPr>
                <w:sz w:val="20"/>
                <w:szCs w:val="20"/>
              </w:rPr>
            </w:pPr>
            <w:r w:rsidRPr="00E82D3E">
              <w:rPr>
                <w:sz w:val="20"/>
                <w:szCs w:val="20"/>
              </w:rPr>
              <w:t>1250W</w:t>
            </w:r>
          </w:p>
        </w:tc>
        <w:tc>
          <w:tcPr>
            <w:tcW w:w="2995" w:type="dxa"/>
            <w:tcBorders>
              <w:top w:val="single" w:sz="8" w:space="0" w:color="000000"/>
              <w:left w:val="single" w:sz="8" w:space="0" w:color="000000"/>
              <w:bottom w:val="single" w:sz="8" w:space="0" w:color="000000"/>
              <w:right w:val="single" w:sz="8" w:space="0" w:color="000000"/>
            </w:tcBorders>
            <w:vAlign w:val="center"/>
          </w:tcPr>
          <w:p w:rsidR="0015036C" w:rsidRPr="00E82D3E" w:rsidRDefault="0015036C">
            <w:pPr>
              <w:pStyle w:val="Default"/>
              <w:rPr>
                <w:sz w:val="20"/>
                <w:szCs w:val="20"/>
              </w:rPr>
            </w:pPr>
            <w:r w:rsidRPr="00E82D3E">
              <w:rPr>
                <w:sz w:val="20"/>
                <w:szCs w:val="20"/>
              </w:rPr>
              <w:t>1250W</w:t>
            </w:r>
          </w:p>
        </w:tc>
      </w:tr>
      <w:tr w:rsidR="0015036C" w:rsidRPr="00B771E8">
        <w:tblPrEx>
          <w:tblCellMar>
            <w:top w:w="0" w:type="dxa"/>
            <w:bottom w:w="0" w:type="dxa"/>
          </w:tblCellMar>
        </w:tblPrEx>
        <w:trPr>
          <w:trHeight w:val="560"/>
        </w:trPr>
        <w:tc>
          <w:tcPr>
            <w:tcW w:w="2995"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C8479C" w:rsidRDefault="0015036C">
            <w:pPr>
              <w:pStyle w:val="Default"/>
              <w:rPr>
                <w:sz w:val="20"/>
                <w:szCs w:val="20"/>
              </w:rPr>
            </w:pPr>
            <w:r w:rsidRPr="00C8479C">
              <w:rPr>
                <w:b/>
                <w:bCs/>
                <w:sz w:val="20"/>
                <w:szCs w:val="20"/>
              </w:rPr>
              <w:t xml:space="preserve">Current draw of tool, free  running without blades </w:t>
            </w:r>
          </w:p>
        </w:tc>
        <w:tc>
          <w:tcPr>
            <w:tcW w:w="2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B771E8" w:rsidRDefault="0015036C">
            <w:pPr>
              <w:pStyle w:val="Default"/>
              <w:rPr>
                <w:sz w:val="20"/>
                <w:szCs w:val="20"/>
                <w:highlight w:val="green"/>
              </w:rPr>
            </w:pPr>
            <w:r w:rsidRPr="00633142">
              <w:rPr>
                <w:sz w:val="20"/>
                <w:szCs w:val="20"/>
              </w:rPr>
              <w:t xml:space="preserve">4.1 Amp </w:t>
            </w:r>
          </w:p>
        </w:tc>
        <w:tc>
          <w:tcPr>
            <w:tcW w:w="2995" w:type="dxa"/>
            <w:tcBorders>
              <w:top w:val="single" w:sz="8" w:space="0" w:color="000000"/>
              <w:left w:val="single" w:sz="8" w:space="0" w:color="000000"/>
              <w:bottom w:val="single" w:sz="8" w:space="0" w:color="000000"/>
              <w:right w:val="single" w:sz="8" w:space="0" w:color="000000"/>
            </w:tcBorders>
            <w:vAlign w:val="center"/>
          </w:tcPr>
          <w:p w:rsidR="0015036C" w:rsidRPr="00B771E8" w:rsidRDefault="0015036C">
            <w:pPr>
              <w:pStyle w:val="Default"/>
              <w:rPr>
                <w:sz w:val="20"/>
                <w:szCs w:val="20"/>
                <w:highlight w:val="green"/>
              </w:rPr>
            </w:pPr>
            <w:r w:rsidRPr="00E82D3E">
              <w:rPr>
                <w:sz w:val="20"/>
                <w:szCs w:val="20"/>
              </w:rPr>
              <w:t xml:space="preserve">7.9 Amp </w:t>
            </w:r>
          </w:p>
        </w:tc>
      </w:tr>
      <w:tr w:rsidR="0015036C" w:rsidRPr="00B771E8">
        <w:tblPrEx>
          <w:tblCellMar>
            <w:top w:w="0" w:type="dxa"/>
            <w:bottom w:w="0" w:type="dxa"/>
          </w:tblCellMar>
        </w:tblPrEx>
        <w:trPr>
          <w:trHeight w:val="601"/>
        </w:trPr>
        <w:tc>
          <w:tcPr>
            <w:tcW w:w="2995"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C8479C" w:rsidRDefault="0015036C">
            <w:pPr>
              <w:pStyle w:val="Default"/>
              <w:rPr>
                <w:sz w:val="20"/>
                <w:szCs w:val="20"/>
              </w:rPr>
            </w:pPr>
            <w:r w:rsidRPr="00C8479C">
              <w:rPr>
                <w:b/>
                <w:bCs/>
                <w:sz w:val="20"/>
                <w:szCs w:val="20"/>
              </w:rPr>
              <w:t xml:space="preserve">Rotor armature resistance, nominal </w:t>
            </w:r>
          </w:p>
        </w:tc>
        <w:tc>
          <w:tcPr>
            <w:tcW w:w="2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Default="0015036C" w:rsidP="0015036C">
            <w:pPr>
              <w:rPr>
                <w:rFonts w:ascii="Arial" w:hAnsi="Arial" w:cs="Arial"/>
                <w:sz w:val="20"/>
                <w:szCs w:val="20"/>
              </w:rPr>
            </w:pPr>
            <w:r>
              <w:rPr>
                <w:rFonts w:ascii="Arial" w:hAnsi="Arial" w:cs="Arial"/>
                <w:sz w:val="20"/>
                <w:szCs w:val="20"/>
              </w:rPr>
              <w:t>1.75Ω±6%</w:t>
            </w:r>
          </w:p>
          <w:p w:rsidR="0015036C" w:rsidRPr="00B771E8" w:rsidRDefault="0015036C">
            <w:pPr>
              <w:pStyle w:val="Default"/>
              <w:rPr>
                <w:sz w:val="20"/>
                <w:szCs w:val="20"/>
                <w:highlight w:val="green"/>
              </w:rPr>
            </w:pPr>
          </w:p>
        </w:tc>
        <w:tc>
          <w:tcPr>
            <w:tcW w:w="2995" w:type="dxa"/>
            <w:tcBorders>
              <w:top w:val="single" w:sz="8" w:space="0" w:color="000000"/>
              <w:left w:val="single" w:sz="8" w:space="0" w:color="000000"/>
              <w:bottom w:val="single" w:sz="8" w:space="0" w:color="000000"/>
              <w:right w:val="single" w:sz="8" w:space="0" w:color="000000"/>
            </w:tcBorders>
            <w:vAlign w:val="center"/>
          </w:tcPr>
          <w:p w:rsidR="0015036C" w:rsidRDefault="0015036C" w:rsidP="0015036C">
            <w:pPr>
              <w:rPr>
                <w:rFonts w:ascii="Arial" w:hAnsi="Arial" w:cs="Arial"/>
                <w:sz w:val="20"/>
                <w:szCs w:val="20"/>
              </w:rPr>
            </w:pPr>
            <w:r>
              <w:rPr>
                <w:rFonts w:ascii="Arial" w:hAnsi="Arial" w:cs="Arial"/>
                <w:sz w:val="20"/>
                <w:szCs w:val="20"/>
              </w:rPr>
              <w:t>0.49Ω±6%</w:t>
            </w:r>
          </w:p>
          <w:p w:rsidR="0015036C" w:rsidRPr="00B771E8" w:rsidRDefault="0015036C">
            <w:pPr>
              <w:pStyle w:val="Default"/>
              <w:rPr>
                <w:sz w:val="20"/>
                <w:szCs w:val="20"/>
                <w:highlight w:val="green"/>
              </w:rPr>
            </w:pPr>
          </w:p>
        </w:tc>
      </w:tr>
      <w:tr w:rsidR="0015036C" w:rsidRPr="00B771E8">
        <w:tblPrEx>
          <w:tblCellMar>
            <w:top w:w="0" w:type="dxa"/>
            <w:bottom w:w="0" w:type="dxa"/>
          </w:tblCellMar>
        </w:tblPrEx>
        <w:trPr>
          <w:trHeight w:val="499"/>
        </w:trPr>
        <w:tc>
          <w:tcPr>
            <w:tcW w:w="2995" w:type="dxa"/>
            <w:tcBorders>
              <w:top w:val="single" w:sz="8" w:space="0" w:color="000000"/>
              <w:left w:val="single" w:sz="8" w:space="0" w:color="000000"/>
              <w:bottom w:val="single" w:sz="8" w:space="0" w:color="000000"/>
              <w:right w:val="single" w:sz="8" w:space="0" w:color="000000"/>
            </w:tcBorders>
            <w:shd w:val="clear" w:color="auto" w:fill="D8D8D8"/>
            <w:vAlign w:val="bottom"/>
          </w:tcPr>
          <w:p w:rsidR="0015036C" w:rsidRPr="00C8479C" w:rsidRDefault="0015036C">
            <w:pPr>
              <w:pStyle w:val="Default"/>
              <w:rPr>
                <w:sz w:val="20"/>
                <w:szCs w:val="20"/>
              </w:rPr>
            </w:pPr>
            <w:r w:rsidRPr="00C8479C">
              <w:rPr>
                <w:b/>
                <w:bCs/>
                <w:sz w:val="20"/>
                <w:szCs w:val="20"/>
              </w:rPr>
              <w:t xml:space="preserve">Stator resistance, nominal (each) </w:t>
            </w:r>
          </w:p>
        </w:tc>
        <w:tc>
          <w:tcPr>
            <w:tcW w:w="2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Default="0015036C" w:rsidP="0015036C">
            <w:pPr>
              <w:rPr>
                <w:rFonts w:ascii="Arial" w:hAnsi="Arial" w:cs="Arial"/>
                <w:sz w:val="20"/>
                <w:szCs w:val="20"/>
              </w:rPr>
            </w:pPr>
            <w:r>
              <w:rPr>
                <w:rFonts w:ascii="Arial" w:hAnsi="Arial" w:cs="Arial"/>
                <w:sz w:val="20"/>
                <w:szCs w:val="20"/>
              </w:rPr>
              <w:t>1.16Ω±6%</w:t>
            </w:r>
          </w:p>
          <w:p w:rsidR="0015036C" w:rsidRPr="00B771E8" w:rsidRDefault="0015036C">
            <w:pPr>
              <w:pStyle w:val="Default"/>
              <w:rPr>
                <w:sz w:val="20"/>
                <w:szCs w:val="20"/>
                <w:highlight w:val="green"/>
              </w:rPr>
            </w:pPr>
          </w:p>
        </w:tc>
        <w:tc>
          <w:tcPr>
            <w:tcW w:w="2995" w:type="dxa"/>
            <w:tcBorders>
              <w:top w:val="single" w:sz="8" w:space="0" w:color="000000"/>
              <w:left w:val="single" w:sz="8" w:space="0" w:color="000000"/>
              <w:bottom w:val="single" w:sz="8" w:space="0" w:color="000000"/>
              <w:right w:val="single" w:sz="8" w:space="0" w:color="000000"/>
            </w:tcBorders>
            <w:vAlign w:val="center"/>
          </w:tcPr>
          <w:p w:rsidR="0015036C" w:rsidRDefault="0015036C" w:rsidP="0015036C">
            <w:pPr>
              <w:rPr>
                <w:rFonts w:ascii="Arial" w:hAnsi="Arial" w:cs="Arial"/>
                <w:sz w:val="20"/>
                <w:szCs w:val="20"/>
              </w:rPr>
            </w:pPr>
            <w:r>
              <w:rPr>
                <w:rFonts w:ascii="Arial" w:hAnsi="Arial" w:cs="Arial"/>
                <w:sz w:val="20"/>
                <w:szCs w:val="20"/>
              </w:rPr>
              <w:t>0.31Ω±6%</w:t>
            </w:r>
          </w:p>
          <w:p w:rsidR="0015036C" w:rsidRPr="00B771E8" w:rsidRDefault="0015036C">
            <w:pPr>
              <w:pStyle w:val="Default"/>
              <w:rPr>
                <w:sz w:val="20"/>
                <w:szCs w:val="20"/>
                <w:highlight w:val="green"/>
              </w:rPr>
            </w:pPr>
          </w:p>
        </w:tc>
      </w:tr>
    </w:tbl>
    <w:p w:rsidR="0015036C" w:rsidRPr="00B771E8" w:rsidRDefault="0015036C">
      <w:pPr>
        <w:pStyle w:val="Default"/>
        <w:rPr>
          <w:rFonts w:cs="Times New Roman"/>
          <w:color w:val="auto"/>
          <w:highlight w:val="green"/>
        </w:rPr>
      </w:pPr>
    </w:p>
    <w:p w:rsidR="0015036C" w:rsidRPr="00B771E8" w:rsidRDefault="0015036C">
      <w:pPr>
        <w:pStyle w:val="CM17"/>
        <w:jc w:val="center"/>
        <w:rPr>
          <w:rFonts w:cs="Helvetica"/>
          <w:highlight w:val="green"/>
        </w:rPr>
      </w:pPr>
      <w:r w:rsidRPr="0096516F">
        <w:rPr>
          <w:rFonts w:cs="Helvetica"/>
          <w:b/>
          <w:bCs/>
          <w:i/>
          <w:iCs/>
        </w:rPr>
        <w:t>3.2 MECHANICAL</w:t>
      </w:r>
      <w:r w:rsidRPr="00B771E8">
        <w:rPr>
          <w:rFonts w:cs="Helvetica"/>
          <w:b/>
          <w:bCs/>
          <w:i/>
          <w:iCs/>
          <w:highlight w:val="green"/>
        </w:rPr>
        <w:br/>
      </w:r>
    </w:p>
    <w:tbl>
      <w:tblPr>
        <w:tblW w:w="9008" w:type="dxa"/>
        <w:tblLook w:val="0000" w:firstRow="0" w:lastRow="0" w:firstColumn="0" w:lastColumn="0" w:noHBand="0" w:noVBand="0"/>
      </w:tblPr>
      <w:tblGrid>
        <w:gridCol w:w="4793"/>
        <w:gridCol w:w="4215"/>
      </w:tblGrid>
      <w:tr w:rsidR="0015036C" w:rsidRPr="00B771E8">
        <w:tblPrEx>
          <w:tblCellMar>
            <w:top w:w="0" w:type="dxa"/>
            <w:bottom w:w="0" w:type="dxa"/>
          </w:tblCellMar>
        </w:tblPrEx>
        <w:trPr>
          <w:trHeight w:val="250"/>
        </w:trPr>
        <w:tc>
          <w:tcPr>
            <w:tcW w:w="4793" w:type="dxa"/>
            <w:shd w:val="clear" w:color="auto" w:fill="000000"/>
          </w:tcPr>
          <w:p w:rsidR="0015036C" w:rsidRPr="0096516F" w:rsidRDefault="0015036C">
            <w:pPr>
              <w:pStyle w:val="Default"/>
              <w:rPr>
                <w:color w:val="FFFFFF"/>
                <w:sz w:val="20"/>
                <w:szCs w:val="20"/>
              </w:rPr>
            </w:pPr>
            <w:r w:rsidRPr="0096516F">
              <w:rPr>
                <w:b/>
                <w:bCs/>
                <w:color w:val="FFFFFF"/>
                <w:sz w:val="20"/>
                <w:szCs w:val="20"/>
              </w:rPr>
              <w:t xml:space="preserve">ITEM </w:t>
            </w:r>
          </w:p>
        </w:tc>
        <w:tc>
          <w:tcPr>
            <w:tcW w:w="4215" w:type="dxa"/>
            <w:shd w:val="clear" w:color="auto" w:fill="000000"/>
          </w:tcPr>
          <w:p w:rsidR="0015036C" w:rsidRPr="0096516F" w:rsidRDefault="0015036C">
            <w:pPr>
              <w:pStyle w:val="Default"/>
              <w:rPr>
                <w:color w:val="FFFFFF"/>
                <w:sz w:val="20"/>
                <w:szCs w:val="20"/>
              </w:rPr>
            </w:pPr>
            <w:r w:rsidRPr="0096516F">
              <w:rPr>
                <w:b/>
                <w:bCs/>
                <w:color w:val="FFFFFF"/>
                <w:sz w:val="20"/>
                <w:szCs w:val="20"/>
              </w:rPr>
              <w:t xml:space="preserve">DESCRIPTION </w:t>
            </w:r>
          </w:p>
        </w:tc>
      </w:tr>
      <w:tr w:rsidR="0015036C" w:rsidRPr="00B771E8">
        <w:tblPrEx>
          <w:tblCellMar>
            <w:top w:w="0" w:type="dxa"/>
            <w:bottom w:w="0" w:type="dxa"/>
          </w:tblCellMar>
        </w:tblPrEx>
        <w:trPr>
          <w:trHeight w:val="415"/>
        </w:trPr>
        <w:tc>
          <w:tcPr>
            <w:tcW w:w="479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8F0783" w:rsidRDefault="0015036C">
            <w:pPr>
              <w:pStyle w:val="Default"/>
              <w:rPr>
                <w:sz w:val="20"/>
                <w:szCs w:val="20"/>
              </w:rPr>
            </w:pPr>
            <w:r w:rsidRPr="008F0783">
              <w:rPr>
                <w:b/>
                <w:bCs/>
                <w:sz w:val="20"/>
                <w:szCs w:val="20"/>
              </w:rPr>
              <w:t xml:space="preserve">Conrod orbit rate, free running without blades </w:t>
            </w:r>
          </w:p>
        </w:tc>
        <w:tc>
          <w:tcPr>
            <w:tcW w:w="42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8F0783" w:rsidRDefault="0015036C">
            <w:pPr>
              <w:pStyle w:val="Default"/>
              <w:rPr>
                <w:sz w:val="20"/>
                <w:szCs w:val="20"/>
              </w:rPr>
            </w:pPr>
            <w:r w:rsidRPr="008F0783">
              <w:rPr>
                <w:sz w:val="20"/>
                <w:szCs w:val="20"/>
              </w:rPr>
              <w:t xml:space="preserve">5100 Rpm </w:t>
            </w:r>
          </w:p>
        </w:tc>
      </w:tr>
      <w:tr w:rsidR="0015036C" w:rsidRPr="00B771E8">
        <w:tblPrEx>
          <w:tblCellMar>
            <w:top w:w="0" w:type="dxa"/>
            <w:bottom w:w="0" w:type="dxa"/>
          </w:tblCellMar>
        </w:tblPrEx>
        <w:trPr>
          <w:trHeight w:val="803"/>
        </w:trPr>
        <w:tc>
          <w:tcPr>
            <w:tcW w:w="479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pPr>
              <w:pStyle w:val="Default"/>
              <w:rPr>
                <w:sz w:val="20"/>
                <w:szCs w:val="20"/>
              </w:rPr>
            </w:pPr>
            <w:r w:rsidRPr="003B7731">
              <w:rPr>
                <w:b/>
                <w:bCs/>
                <w:sz w:val="20"/>
                <w:szCs w:val="20"/>
              </w:rPr>
              <w:t xml:space="preserve">Belt tension </w:t>
            </w:r>
          </w:p>
        </w:tc>
        <w:tc>
          <w:tcPr>
            <w:tcW w:w="42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pPr>
              <w:pStyle w:val="Default"/>
              <w:rPr>
                <w:sz w:val="20"/>
                <w:szCs w:val="20"/>
              </w:rPr>
            </w:pPr>
            <w:r>
              <w:rPr>
                <w:sz w:val="20"/>
                <w:szCs w:val="20"/>
              </w:rPr>
              <w:t>1.5</w:t>
            </w:r>
            <w:r w:rsidRPr="003B7731">
              <w:rPr>
                <w:sz w:val="20"/>
                <w:szCs w:val="20"/>
              </w:rPr>
              <w:t>mm/</w:t>
            </w:r>
            <w:r>
              <w:rPr>
                <w:sz w:val="20"/>
                <w:szCs w:val="20"/>
              </w:rPr>
              <w:t xml:space="preserve"> </w:t>
            </w:r>
            <w:r w:rsidRPr="003B7731">
              <w:rPr>
                <w:sz w:val="20"/>
                <w:szCs w:val="20"/>
              </w:rPr>
              <w:t>1/</w:t>
            </w:r>
            <w:r>
              <w:rPr>
                <w:sz w:val="20"/>
                <w:szCs w:val="20"/>
              </w:rPr>
              <w:t>16</w:t>
            </w:r>
            <w:r w:rsidRPr="003B7731">
              <w:rPr>
                <w:sz w:val="20"/>
                <w:szCs w:val="20"/>
              </w:rPr>
              <w:t xml:space="preserve">” maximum mid-span deflection with 25 N (2.5kg/8.5lb) deflection force </w:t>
            </w:r>
          </w:p>
        </w:tc>
      </w:tr>
      <w:tr w:rsidR="0015036C" w:rsidRPr="00B771E8">
        <w:tblPrEx>
          <w:tblCellMar>
            <w:top w:w="0" w:type="dxa"/>
            <w:bottom w:w="0" w:type="dxa"/>
          </w:tblCellMar>
        </w:tblPrEx>
        <w:trPr>
          <w:trHeight w:val="407"/>
        </w:trPr>
        <w:tc>
          <w:tcPr>
            <w:tcW w:w="479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pPr>
              <w:pStyle w:val="Default"/>
              <w:rPr>
                <w:sz w:val="20"/>
                <w:szCs w:val="20"/>
              </w:rPr>
            </w:pPr>
            <w:r w:rsidRPr="003B7731">
              <w:rPr>
                <w:b/>
                <w:bCs/>
                <w:sz w:val="20"/>
                <w:szCs w:val="20"/>
              </w:rPr>
              <w:t xml:space="preserve">Blade bolt size </w:t>
            </w:r>
          </w:p>
        </w:tc>
        <w:tc>
          <w:tcPr>
            <w:tcW w:w="42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pPr>
              <w:pStyle w:val="Default"/>
              <w:rPr>
                <w:sz w:val="20"/>
                <w:szCs w:val="20"/>
              </w:rPr>
            </w:pPr>
            <w:r w:rsidRPr="003B7731">
              <w:rPr>
                <w:sz w:val="20"/>
                <w:szCs w:val="20"/>
              </w:rPr>
              <w:t xml:space="preserve"> M6x10mm</w:t>
            </w:r>
            <w:r>
              <w:rPr>
                <w:sz w:val="20"/>
                <w:szCs w:val="20"/>
              </w:rPr>
              <w:t xml:space="preserve"> Cap Screw with chamfered head.</w:t>
            </w:r>
            <w:r w:rsidRPr="003B7731">
              <w:rPr>
                <w:sz w:val="20"/>
                <w:szCs w:val="20"/>
              </w:rPr>
              <w:t xml:space="preserve"> </w:t>
            </w:r>
          </w:p>
        </w:tc>
      </w:tr>
      <w:tr w:rsidR="0015036C" w:rsidRPr="00B771E8">
        <w:tblPrEx>
          <w:tblCellMar>
            <w:top w:w="0" w:type="dxa"/>
            <w:bottom w:w="0" w:type="dxa"/>
          </w:tblCellMar>
        </w:tblPrEx>
        <w:trPr>
          <w:trHeight w:val="865"/>
        </w:trPr>
        <w:tc>
          <w:tcPr>
            <w:tcW w:w="4793" w:type="dxa"/>
            <w:tcBorders>
              <w:top w:val="single" w:sz="8" w:space="0" w:color="000000"/>
              <w:left w:val="single" w:sz="8" w:space="0" w:color="000000"/>
              <w:bottom w:val="single" w:sz="8" w:space="0" w:color="000000"/>
              <w:right w:val="single" w:sz="8" w:space="0" w:color="000000"/>
            </w:tcBorders>
            <w:shd w:val="clear" w:color="auto" w:fill="D8D8D8"/>
          </w:tcPr>
          <w:p w:rsidR="0015036C" w:rsidRPr="003B7731" w:rsidRDefault="0015036C">
            <w:pPr>
              <w:pStyle w:val="Default"/>
              <w:rPr>
                <w:sz w:val="20"/>
                <w:szCs w:val="20"/>
              </w:rPr>
            </w:pPr>
            <w:r w:rsidRPr="003B7731">
              <w:rPr>
                <w:b/>
                <w:bCs/>
                <w:sz w:val="20"/>
                <w:szCs w:val="20"/>
              </w:rPr>
              <w:t xml:space="preserve">Blade contact and pre-load force </w:t>
            </w:r>
          </w:p>
        </w:tc>
        <w:tc>
          <w:tcPr>
            <w:tcW w:w="42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pPr>
              <w:pStyle w:val="Default"/>
              <w:rPr>
                <w:sz w:val="20"/>
                <w:szCs w:val="20"/>
              </w:rPr>
            </w:pPr>
            <w:r w:rsidRPr="003B7731">
              <w:rPr>
                <w:sz w:val="20"/>
                <w:szCs w:val="20"/>
              </w:rPr>
              <w:t xml:space="preserve">Blades must only contact each other at the periphery and with a light force, i.e. less than approximately 3 N (0.3kg) </w:t>
            </w:r>
          </w:p>
        </w:tc>
      </w:tr>
      <w:tr w:rsidR="0015036C" w:rsidRPr="00B771E8">
        <w:tblPrEx>
          <w:tblCellMar>
            <w:top w:w="0" w:type="dxa"/>
            <w:bottom w:w="0" w:type="dxa"/>
          </w:tblCellMar>
        </w:tblPrEx>
        <w:trPr>
          <w:trHeight w:val="417"/>
        </w:trPr>
        <w:tc>
          <w:tcPr>
            <w:tcW w:w="479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pPr>
              <w:pStyle w:val="Default"/>
              <w:rPr>
                <w:sz w:val="20"/>
                <w:szCs w:val="20"/>
              </w:rPr>
            </w:pPr>
            <w:r w:rsidRPr="003B7731">
              <w:rPr>
                <w:b/>
                <w:bCs/>
                <w:sz w:val="20"/>
                <w:szCs w:val="20"/>
              </w:rPr>
              <w:t xml:space="preserve">Gearbox grease </w:t>
            </w:r>
          </w:p>
        </w:tc>
        <w:tc>
          <w:tcPr>
            <w:tcW w:w="42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pPr>
              <w:pStyle w:val="Default"/>
              <w:rPr>
                <w:sz w:val="20"/>
                <w:szCs w:val="20"/>
              </w:rPr>
            </w:pPr>
            <w:r w:rsidRPr="003B7731">
              <w:rPr>
                <w:sz w:val="20"/>
                <w:szCs w:val="20"/>
              </w:rPr>
              <w:t xml:space="preserve">Type Castrol APX, 15-20cc </w:t>
            </w:r>
          </w:p>
        </w:tc>
      </w:tr>
      <w:tr w:rsidR="0015036C" w:rsidRPr="00B771E8">
        <w:tblPrEx>
          <w:tblCellMar>
            <w:top w:w="0" w:type="dxa"/>
            <w:bottom w:w="0" w:type="dxa"/>
          </w:tblCellMar>
        </w:tblPrEx>
        <w:trPr>
          <w:trHeight w:val="305"/>
        </w:trPr>
        <w:tc>
          <w:tcPr>
            <w:tcW w:w="4793" w:type="dxa"/>
            <w:tcBorders>
              <w:top w:val="single" w:sz="8" w:space="0" w:color="000000"/>
              <w:left w:val="single" w:sz="8" w:space="0" w:color="000000"/>
              <w:bottom w:val="single" w:sz="8" w:space="0" w:color="000000"/>
            </w:tcBorders>
            <w:shd w:val="clear" w:color="auto" w:fill="D8D8D8"/>
            <w:vAlign w:val="bottom"/>
          </w:tcPr>
          <w:p w:rsidR="0015036C" w:rsidRPr="003B7731" w:rsidRDefault="0015036C">
            <w:pPr>
              <w:pStyle w:val="Default"/>
              <w:rPr>
                <w:sz w:val="20"/>
                <w:szCs w:val="20"/>
              </w:rPr>
            </w:pPr>
            <w:r w:rsidRPr="003B7731">
              <w:rPr>
                <w:b/>
                <w:bCs/>
                <w:sz w:val="20"/>
                <w:szCs w:val="20"/>
              </w:rPr>
              <w:t xml:space="preserve">Torque settings: </w:t>
            </w:r>
          </w:p>
        </w:tc>
        <w:tc>
          <w:tcPr>
            <w:tcW w:w="4215" w:type="dxa"/>
            <w:tcBorders>
              <w:top w:val="single" w:sz="8" w:space="0" w:color="000000"/>
              <w:bottom w:val="single" w:sz="8" w:space="0" w:color="000000"/>
              <w:right w:val="single" w:sz="8" w:space="0" w:color="000000"/>
            </w:tcBorders>
            <w:shd w:val="clear" w:color="auto" w:fill="D8D8D8"/>
          </w:tcPr>
          <w:p w:rsidR="0015036C" w:rsidRPr="003B7731" w:rsidRDefault="0015036C">
            <w:pPr>
              <w:pStyle w:val="Default"/>
              <w:rPr>
                <w:rFonts w:cs="Times New Roman"/>
                <w:color w:val="auto"/>
              </w:rPr>
            </w:pPr>
          </w:p>
        </w:tc>
      </w:tr>
      <w:tr w:rsidR="0015036C" w:rsidRPr="00B771E8">
        <w:tblPrEx>
          <w:tblCellMar>
            <w:top w:w="0" w:type="dxa"/>
            <w:bottom w:w="0" w:type="dxa"/>
          </w:tblCellMar>
        </w:tblPrEx>
        <w:trPr>
          <w:trHeight w:val="447"/>
        </w:trPr>
        <w:tc>
          <w:tcPr>
            <w:tcW w:w="479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pPr>
              <w:pStyle w:val="Default"/>
              <w:rPr>
                <w:sz w:val="20"/>
                <w:szCs w:val="20"/>
              </w:rPr>
            </w:pPr>
            <w:r w:rsidRPr="003B7731">
              <w:rPr>
                <w:b/>
                <w:bCs/>
                <w:sz w:val="20"/>
                <w:szCs w:val="20"/>
              </w:rPr>
              <w:t xml:space="preserve">Blade bolt torque </w:t>
            </w:r>
          </w:p>
        </w:tc>
        <w:tc>
          <w:tcPr>
            <w:tcW w:w="42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pPr>
              <w:pStyle w:val="Default"/>
              <w:rPr>
                <w:sz w:val="20"/>
                <w:szCs w:val="20"/>
              </w:rPr>
            </w:pPr>
            <w:r w:rsidRPr="003B7731">
              <w:rPr>
                <w:sz w:val="20"/>
                <w:szCs w:val="20"/>
              </w:rPr>
              <w:t xml:space="preserve">16Nm (11.5ft-lb) </w:t>
            </w:r>
          </w:p>
        </w:tc>
      </w:tr>
      <w:tr w:rsidR="0015036C" w:rsidRPr="00F2289A">
        <w:tblPrEx>
          <w:tblCellMar>
            <w:top w:w="0" w:type="dxa"/>
            <w:bottom w:w="0" w:type="dxa"/>
          </w:tblCellMar>
        </w:tblPrEx>
        <w:trPr>
          <w:trHeight w:val="886"/>
        </w:trPr>
        <w:tc>
          <w:tcPr>
            <w:tcW w:w="479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rsidP="0015036C">
            <w:pPr>
              <w:pStyle w:val="Default"/>
              <w:numPr>
                <w:ilvl w:val="0"/>
                <w:numId w:val="6"/>
              </w:numPr>
              <w:rPr>
                <w:b/>
                <w:bCs/>
                <w:sz w:val="20"/>
                <w:szCs w:val="20"/>
              </w:rPr>
            </w:pPr>
            <w:r w:rsidRPr="003B7731">
              <w:rPr>
                <w:b/>
                <w:bCs/>
                <w:sz w:val="20"/>
                <w:szCs w:val="20"/>
              </w:rPr>
              <w:t>Leaf spring</w:t>
            </w:r>
            <w:r>
              <w:rPr>
                <w:b/>
                <w:bCs/>
                <w:sz w:val="20"/>
                <w:szCs w:val="20"/>
              </w:rPr>
              <w:t xml:space="preserve"> </w:t>
            </w:r>
            <w:r w:rsidRPr="003B7731">
              <w:rPr>
                <w:b/>
                <w:bCs/>
                <w:sz w:val="20"/>
                <w:szCs w:val="20"/>
              </w:rPr>
              <w:t>Conrod bolt torque</w:t>
            </w:r>
          </w:p>
          <w:p w:rsidR="0015036C" w:rsidRPr="003B7731" w:rsidRDefault="0015036C" w:rsidP="0015036C">
            <w:pPr>
              <w:pStyle w:val="Default"/>
              <w:numPr>
                <w:ilvl w:val="0"/>
                <w:numId w:val="6"/>
              </w:numPr>
              <w:rPr>
                <w:b/>
                <w:bCs/>
                <w:sz w:val="20"/>
                <w:szCs w:val="20"/>
              </w:rPr>
            </w:pPr>
            <w:r w:rsidRPr="003B7731">
              <w:rPr>
                <w:b/>
                <w:bCs/>
                <w:sz w:val="20"/>
                <w:szCs w:val="20"/>
              </w:rPr>
              <w:t xml:space="preserve">Leaf spring housing bolt torque </w:t>
            </w:r>
          </w:p>
        </w:tc>
        <w:tc>
          <w:tcPr>
            <w:tcW w:w="42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F2289A" w:rsidRDefault="0015036C">
            <w:pPr>
              <w:pStyle w:val="Default"/>
              <w:rPr>
                <w:sz w:val="20"/>
                <w:szCs w:val="20"/>
                <w:lang w:val="de-DE"/>
              </w:rPr>
            </w:pPr>
            <w:r w:rsidRPr="00F2289A">
              <w:rPr>
                <w:sz w:val="20"/>
                <w:szCs w:val="20"/>
                <w:lang w:val="de-DE"/>
              </w:rPr>
              <w:t xml:space="preserve">20Nm (14.75ft-lb) </w:t>
            </w:r>
          </w:p>
          <w:p w:rsidR="0015036C" w:rsidRPr="00F2289A" w:rsidRDefault="0015036C">
            <w:pPr>
              <w:pStyle w:val="Default"/>
              <w:rPr>
                <w:sz w:val="20"/>
                <w:szCs w:val="20"/>
                <w:lang w:val="de-DE"/>
              </w:rPr>
            </w:pPr>
            <w:r w:rsidRPr="00F2289A">
              <w:rPr>
                <w:sz w:val="20"/>
                <w:szCs w:val="20"/>
                <w:lang w:val="de-DE"/>
              </w:rPr>
              <w:t>20Nm (14.75ft-lb)</w:t>
            </w:r>
          </w:p>
        </w:tc>
      </w:tr>
      <w:tr w:rsidR="0015036C" w:rsidRPr="00B771E8">
        <w:tblPrEx>
          <w:tblCellMar>
            <w:top w:w="0" w:type="dxa"/>
            <w:bottom w:w="0" w:type="dxa"/>
          </w:tblCellMar>
        </w:tblPrEx>
        <w:trPr>
          <w:trHeight w:val="398"/>
        </w:trPr>
        <w:tc>
          <w:tcPr>
            <w:tcW w:w="479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C8479C" w:rsidRDefault="0015036C">
            <w:pPr>
              <w:pStyle w:val="Default"/>
              <w:rPr>
                <w:b/>
                <w:bCs/>
                <w:sz w:val="20"/>
                <w:szCs w:val="20"/>
              </w:rPr>
            </w:pPr>
            <w:r w:rsidRPr="00C8479C">
              <w:rPr>
                <w:b/>
                <w:bCs/>
                <w:sz w:val="20"/>
                <w:szCs w:val="20"/>
              </w:rPr>
              <w:t xml:space="preserve">Plastic tapping screw torque </w:t>
            </w:r>
          </w:p>
        </w:tc>
        <w:tc>
          <w:tcPr>
            <w:tcW w:w="42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C8479C" w:rsidRDefault="0015036C">
            <w:pPr>
              <w:pStyle w:val="Default"/>
              <w:rPr>
                <w:sz w:val="20"/>
                <w:szCs w:val="20"/>
              </w:rPr>
            </w:pPr>
            <w:r w:rsidRPr="00C8479C">
              <w:rPr>
                <w:sz w:val="20"/>
                <w:szCs w:val="20"/>
              </w:rPr>
              <w:t xml:space="preserve">2Nm (1.5ft-lb) </w:t>
            </w:r>
          </w:p>
        </w:tc>
      </w:tr>
      <w:tr w:rsidR="0015036C" w:rsidRPr="00F2289A">
        <w:tblPrEx>
          <w:tblCellMar>
            <w:top w:w="0" w:type="dxa"/>
            <w:bottom w:w="0" w:type="dxa"/>
          </w:tblCellMar>
        </w:tblPrEx>
        <w:trPr>
          <w:trHeight w:val="1125"/>
        </w:trPr>
        <w:tc>
          <w:tcPr>
            <w:tcW w:w="479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C8479C" w:rsidRDefault="0015036C" w:rsidP="0015036C">
            <w:pPr>
              <w:pStyle w:val="Default"/>
              <w:numPr>
                <w:ilvl w:val="0"/>
                <w:numId w:val="7"/>
              </w:numPr>
              <w:rPr>
                <w:b/>
                <w:bCs/>
                <w:sz w:val="20"/>
                <w:szCs w:val="20"/>
              </w:rPr>
            </w:pPr>
            <w:r w:rsidRPr="00C8479C">
              <w:rPr>
                <w:b/>
                <w:bCs/>
                <w:sz w:val="20"/>
                <w:szCs w:val="20"/>
              </w:rPr>
              <w:t xml:space="preserve">Motor pinion gear nut torque </w:t>
            </w:r>
          </w:p>
          <w:p w:rsidR="0015036C" w:rsidRPr="00C8479C" w:rsidRDefault="0015036C" w:rsidP="0015036C">
            <w:pPr>
              <w:pStyle w:val="Default"/>
              <w:numPr>
                <w:ilvl w:val="0"/>
                <w:numId w:val="7"/>
              </w:numPr>
              <w:rPr>
                <w:b/>
                <w:bCs/>
                <w:sz w:val="20"/>
                <w:szCs w:val="20"/>
              </w:rPr>
            </w:pPr>
            <w:r w:rsidRPr="00C8479C">
              <w:rPr>
                <w:b/>
                <w:bCs/>
                <w:sz w:val="20"/>
                <w:szCs w:val="20"/>
              </w:rPr>
              <w:t>Housing bolt torque</w:t>
            </w:r>
          </w:p>
        </w:tc>
        <w:tc>
          <w:tcPr>
            <w:tcW w:w="42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F2289A" w:rsidRDefault="0015036C">
            <w:pPr>
              <w:pStyle w:val="Default"/>
              <w:rPr>
                <w:sz w:val="20"/>
                <w:szCs w:val="20"/>
                <w:lang w:val="de-DE"/>
              </w:rPr>
            </w:pPr>
            <w:r w:rsidRPr="00F2289A">
              <w:rPr>
                <w:sz w:val="20"/>
                <w:szCs w:val="20"/>
                <w:lang w:val="de-DE"/>
              </w:rPr>
              <w:t>6Nm (4.4ft-lb) 6Nm (4.4ft-lb)</w:t>
            </w:r>
          </w:p>
        </w:tc>
      </w:tr>
    </w:tbl>
    <w:p w:rsidR="0015036C" w:rsidRPr="00F2289A" w:rsidRDefault="0015036C">
      <w:pPr>
        <w:pStyle w:val="Default"/>
        <w:rPr>
          <w:rFonts w:cs="Times New Roman"/>
          <w:color w:val="auto"/>
          <w:highlight w:val="green"/>
          <w:lang w:val="de-DE"/>
        </w:rPr>
      </w:pPr>
    </w:p>
    <w:p w:rsidR="0015036C" w:rsidRPr="00F2289A" w:rsidRDefault="0015036C">
      <w:pPr>
        <w:pStyle w:val="Default"/>
        <w:rPr>
          <w:rFonts w:cs="Times New Roman"/>
          <w:color w:val="auto"/>
          <w:highlight w:val="green"/>
          <w:lang w:val="de-DE"/>
        </w:rPr>
      </w:pPr>
    </w:p>
    <w:p w:rsidR="0015036C" w:rsidRPr="00F2289A" w:rsidRDefault="0015036C" w:rsidP="0015036C">
      <w:pPr>
        <w:pStyle w:val="Default"/>
        <w:jc w:val="center"/>
        <w:rPr>
          <w:rFonts w:cs="Times New Roman"/>
          <w:color w:val="auto"/>
          <w:highlight w:val="green"/>
          <w:lang w:val="de-DE"/>
        </w:rPr>
      </w:pPr>
    </w:p>
    <w:p w:rsidR="0015036C" w:rsidRPr="00F2289A" w:rsidRDefault="0015036C" w:rsidP="0015036C">
      <w:pPr>
        <w:pStyle w:val="Default"/>
        <w:jc w:val="center"/>
        <w:rPr>
          <w:rFonts w:cs="Times New Roman"/>
          <w:color w:val="auto"/>
          <w:highlight w:val="green"/>
          <w:lang w:val="de-DE"/>
        </w:rPr>
      </w:pPr>
    </w:p>
    <w:p w:rsidR="0015036C" w:rsidRPr="00F2289A" w:rsidRDefault="0015036C" w:rsidP="0015036C">
      <w:pPr>
        <w:pStyle w:val="Default"/>
        <w:jc w:val="center"/>
        <w:rPr>
          <w:rFonts w:cs="Times New Roman"/>
          <w:color w:val="auto"/>
          <w:highlight w:val="green"/>
          <w:lang w:val="de-DE"/>
        </w:rPr>
      </w:pPr>
    </w:p>
    <w:p w:rsidR="0015036C" w:rsidRPr="00F2289A" w:rsidRDefault="0015036C" w:rsidP="0015036C">
      <w:pPr>
        <w:pStyle w:val="Default"/>
        <w:jc w:val="center"/>
        <w:rPr>
          <w:rFonts w:cs="Times New Roman"/>
          <w:color w:val="auto"/>
          <w:highlight w:val="green"/>
          <w:lang w:val="de-DE"/>
        </w:rPr>
      </w:pPr>
    </w:p>
    <w:p w:rsidR="0015036C" w:rsidRDefault="0015036C" w:rsidP="0015036C">
      <w:pPr>
        <w:pStyle w:val="Default"/>
        <w:jc w:val="center"/>
        <w:rPr>
          <w:rFonts w:cs="Times New Roman"/>
          <w:color w:val="auto"/>
          <w:highlight w:val="green"/>
        </w:rPr>
      </w:pPr>
      <w:r w:rsidRPr="00B771E8">
        <w:rPr>
          <w:rFonts w:cs="Times New Roman"/>
          <w:color w:val="auto"/>
          <w:highlight w:val="green"/>
        </w:rPr>
        <w:pict>
          <v:shape id="_x0000_i1029" type="#_x0000_t75" style="width:63pt;height:18pt">
            <v:imagedata r:id="rId12" o:title=""/>
          </v:shape>
        </w:pict>
      </w:r>
    </w:p>
    <w:p w:rsidR="0015036C" w:rsidRPr="003B7731" w:rsidRDefault="0015036C">
      <w:pPr>
        <w:pStyle w:val="CM13"/>
        <w:jc w:val="center"/>
        <w:rPr>
          <w:rFonts w:cs="Helvetica"/>
          <w:sz w:val="28"/>
          <w:szCs w:val="28"/>
        </w:rPr>
      </w:pPr>
      <w:r>
        <w:rPr>
          <w:rFonts w:cs="Helvetica"/>
          <w:b/>
          <w:bCs/>
          <w:sz w:val="28"/>
          <w:szCs w:val="28"/>
        </w:rPr>
        <w:lastRenderedPageBreak/>
        <w:t>4</w:t>
      </w:r>
      <w:r w:rsidRPr="003B7731">
        <w:rPr>
          <w:rFonts w:cs="Helvetica"/>
          <w:b/>
          <w:bCs/>
          <w:sz w:val="28"/>
          <w:szCs w:val="28"/>
        </w:rPr>
        <w:t xml:space="preserve">. DUST EXTRACTION ACCESSORY </w:t>
      </w:r>
    </w:p>
    <w:p w:rsidR="0015036C" w:rsidRPr="003B7731" w:rsidRDefault="0015036C">
      <w:pPr>
        <w:pStyle w:val="CM13"/>
        <w:spacing w:line="240" w:lineRule="atLeast"/>
        <w:jc w:val="both"/>
        <w:rPr>
          <w:rFonts w:cs="Helvetica"/>
          <w:sz w:val="20"/>
          <w:szCs w:val="20"/>
        </w:rPr>
      </w:pPr>
      <w:r w:rsidRPr="003B7731">
        <w:rPr>
          <w:rFonts w:cs="Helvetica"/>
          <w:sz w:val="20"/>
          <w:szCs w:val="20"/>
        </w:rPr>
        <w:t>The dust extraction accessory: 30mm</w:t>
      </w:r>
      <w:r>
        <w:rPr>
          <w:rFonts w:cs="Helvetica"/>
          <w:sz w:val="20"/>
          <w:szCs w:val="20"/>
        </w:rPr>
        <w:t xml:space="preserve"> </w:t>
      </w:r>
      <w:r w:rsidRPr="003B7731">
        <w:rPr>
          <w:rFonts w:cs="Helvetica"/>
          <w:sz w:val="20"/>
          <w:szCs w:val="20"/>
        </w:rPr>
        <w:t>/</w:t>
      </w:r>
      <w:r>
        <w:rPr>
          <w:rFonts w:cs="Helvetica"/>
          <w:sz w:val="20"/>
          <w:szCs w:val="20"/>
        </w:rPr>
        <w:t xml:space="preserve"> </w:t>
      </w:r>
      <w:r w:rsidRPr="003B7731">
        <w:rPr>
          <w:rFonts w:cs="Helvetica"/>
          <w:sz w:val="20"/>
          <w:szCs w:val="20"/>
        </w:rPr>
        <w:t>1 3/16” inside-diameter.</w:t>
      </w:r>
    </w:p>
    <w:p w:rsidR="0015036C" w:rsidRPr="005C1363" w:rsidRDefault="0015036C" w:rsidP="0015036C">
      <w:pPr>
        <w:pStyle w:val="Default"/>
        <w:rPr>
          <w:sz w:val="20"/>
          <w:szCs w:val="20"/>
        </w:rPr>
      </w:pPr>
      <w:r w:rsidRPr="00654383">
        <w:rPr>
          <w:sz w:val="20"/>
          <w:szCs w:val="20"/>
        </w:rPr>
        <w:t>Dust extraction fitting:</w:t>
      </w:r>
      <w:r w:rsidRPr="003B7731">
        <w:t xml:space="preserve"> </w:t>
      </w:r>
      <w:r w:rsidRPr="003B7731">
        <w:rPr>
          <w:sz w:val="20"/>
          <w:szCs w:val="20"/>
        </w:rPr>
        <w:t>Suits vacuum hoses inner diameter of: 25mm (1”), 32mm (1-1/4”), 3</w:t>
      </w:r>
      <w:r>
        <w:rPr>
          <w:sz w:val="20"/>
          <w:szCs w:val="20"/>
        </w:rPr>
        <w:t>8</w:t>
      </w:r>
      <w:r w:rsidRPr="003B7731">
        <w:rPr>
          <w:sz w:val="20"/>
          <w:szCs w:val="20"/>
        </w:rPr>
        <w:t>mm (1-1/2”) or outer hose diameter 32mm (1-1/4”)</w:t>
      </w:r>
    </w:p>
    <w:p w:rsidR="0015036C" w:rsidRPr="005C1363" w:rsidRDefault="0015036C" w:rsidP="0015036C">
      <w:pPr>
        <w:rPr>
          <w:rFonts w:ascii="Arial" w:hAnsi="Arial" w:cs="Arial"/>
          <w:color w:val="000000"/>
          <w:sz w:val="20"/>
          <w:szCs w:val="20"/>
        </w:rPr>
      </w:pPr>
    </w:p>
    <w:p w:rsidR="0015036C" w:rsidRPr="005C1363" w:rsidRDefault="0015036C" w:rsidP="0015036C">
      <w:pPr>
        <w:pStyle w:val="Default"/>
      </w:pPr>
    </w:p>
    <w:p w:rsidR="0015036C" w:rsidRPr="00B771E8" w:rsidRDefault="0015036C">
      <w:pPr>
        <w:pStyle w:val="Default"/>
        <w:spacing w:after="660"/>
        <w:jc w:val="center"/>
        <w:rPr>
          <w:color w:val="auto"/>
          <w:sz w:val="20"/>
          <w:szCs w:val="20"/>
          <w:highlight w:val="green"/>
        </w:rPr>
      </w:pPr>
      <w:r w:rsidRPr="00B771E8">
        <w:rPr>
          <w:color w:val="auto"/>
          <w:sz w:val="20"/>
          <w:szCs w:val="20"/>
          <w:highlight w:val="green"/>
        </w:rPr>
        <w:pict>
          <v:shape id="_x0000_i1030" type="#_x0000_t75" style="width:454pt;height:63pt">
            <v:imagedata r:id="rId13" o:title=""/>
          </v:shape>
        </w:pict>
      </w:r>
    </w:p>
    <w:p w:rsidR="0015036C" w:rsidRPr="003B7731" w:rsidRDefault="0015036C">
      <w:pPr>
        <w:pStyle w:val="CM14"/>
        <w:jc w:val="center"/>
        <w:rPr>
          <w:rFonts w:cs="Helvetica"/>
          <w:b/>
          <w:bCs/>
          <w:sz w:val="28"/>
          <w:szCs w:val="28"/>
        </w:rPr>
      </w:pPr>
      <w:r>
        <w:rPr>
          <w:rFonts w:cs="Helvetica"/>
          <w:b/>
          <w:bCs/>
          <w:sz w:val="28"/>
          <w:szCs w:val="28"/>
        </w:rPr>
        <w:t>5</w:t>
      </w:r>
      <w:r w:rsidRPr="003B7731">
        <w:rPr>
          <w:rFonts w:cs="Helvetica"/>
          <w:b/>
          <w:bCs/>
          <w:sz w:val="28"/>
          <w:szCs w:val="28"/>
        </w:rPr>
        <w:t>. TOOLS REQUIRED</w:t>
      </w:r>
      <w:r w:rsidRPr="003B7731">
        <w:rPr>
          <w:rFonts w:cs="Helvetica"/>
          <w:b/>
          <w:bCs/>
          <w:sz w:val="28"/>
          <w:szCs w:val="28"/>
        </w:rPr>
        <w:br/>
      </w:r>
    </w:p>
    <w:p w:rsidR="0015036C" w:rsidRDefault="0015036C" w:rsidP="0015036C">
      <w:pPr>
        <w:pStyle w:val="Default"/>
        <w:rPr>
          <w:highlight w:val="green"/>
        </w:rPr>
      </w:pPr>
    </w:p>
    <w:p w:rsidR="0015036C" w:rsidRDefault="0015036C" w:rsidP="0015036C">
      <w:pPr>
        <w:pStyle w:val="Default"/>
        <w:rPr>
          <w:highlight w:val="green"/>
        </w:rPr>
      </w:pPr>
    </w:p>
    <w:p w:rsidR="0015036C" w:rsidRPr="005C1363" w:rsidRDefault="0015036C" w:rsidP="0015036C">
      <w:pPr>
        <w:pStyle w:val="Default"/>
        <w:rPr>
          <w:highlight w:val="green"/>
        </w:rPr>
      </w:pPr>
    </w:p>
    <w:tbl>
      <w:tblPr>
        <w:tblW w:w="9008" w:type="dxa"/>
        <w:tblLook w:val="0000" w:firstRow="0" w:lastRow="0" w:firstColumn="0" w:lastColumn="0" w:noHBand="0" w:noVBand="0"/>
      </w:tblPr>
      <w:tblGrid>
        <w:gridCol w:w="4503"/>
        <w:gridCol w:w="4505"/>
      </w:tblGrid>
      <w:tr w:rsidR="0015036C" w:rsidRPr="00B771E8">
        <w:tblPrEx>
          <w:tblCellMar>
            <w:top w:w="0" w:type="dxa"/>
            <w:bottom w:w="0" w:type="dxa"/>
          </w:tblCellMar>
        </w:tblPrEx>
        <w:trPr>
          <w:trHeight w:val="250"/>
        </w:trPr>
        <w:tc>
          <w:tcPr>
            <w:tcW w:w="4503" w:type="dxa"/>
            <w:shd w:val="clear" w:color="auto" w:fill="000000"/>
          </w:tcPr>
          <w:p w:rsidR="0015036C" w:rsidRPr="005C1363" w:rsidRDefault="0015036C">
            <w:pPr>
              <w:pStyle w:val="Default"/>
              <w:rPr>
                <w:color w:val="FFFFFF"/>
                <w:sz w:val="20"/>
                <w:szCs w:val="20"/>
              </w:rPr>
            </w:pPr>
            <w:r w:rsidRPr="005C1363">
              <w:rPr>
                <w:b/>
                <w:bCs/>
                <w:color w:val="FFFFFF"/>
                <w:sz w:val="20"/>
                <w:szCs w:val="20"/>
              </w:rPr>
              <w:t xml:space="preserve">ITEM </w:t>
            </w:r>
          </w:p>
        </w:tc>
        <w:tc>
          <w:tcPr>
            <w:tcW w:w="4505" w:type="dxa"/>
            <w:shd w:val="clear" w:color="auto" w:fill="000000"/>
            <w:vAlign w:val="center"/>
          </w:tcPr>
          <w:p w:rsidR="0015036C" w:rsidRPr="005C1363" w:rsidRDefault="0015036C" w:rsidP="0015036C">
            <w:pPr>
              <w:pStyle w:val="Default"/>
              <w:rPr>
                <w:color w:val="FFFFFF"/>
                <w:sz w:val="20"/>
                <w:szCs w:val="20"/>
              </w:rPr>
            </w:pPr>
            <w:r w:rsidRPr="005C1363">
              <w:rPr>
                <w:b/>
                <w:bCs/>
                <w:color w:val="FFFFFF"/>
                <w:sz w:val="20"/>
                <w:szCs w:val="20"/>
              </w:rPr>
              <w:t xml:space="preserve">DESCRIPTION </w:t>
            </w:r>
          </w:p>
        </w:tc>
      </w:tr>
      <w:tr w:rsidR="0015036C" w:rsidRPr="00A8405B">
        <w:tblPrEx>
          <w:tblCellMar>
            <w:top w:w="0" w:type="dxa"/>
            <w:bottom w:w="0" w:type="dxa"/>
          </w:tblCellMar>
        </w:tblPrEx>
        <w:trPr>
          <w:trHeight w:val="748"/>
        </w:trPr>
        <w:tc>
          <w:tcPr>
            <w:tcW w:w="450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rsidP="0015036C">
            <w:pPr>
              <w:pStyle w:val="Default"/>
              <w:rPr>
                <w:sz w:val="20"/>
                <w:szCs w:val="20"/>
              </w:rPr>
            </w:pPr>
            <w:r w:rsidRPr="003B7731">
              <w:rPr>
                <w:b/>
                <w:bCs/>
                <w:sz w:val="20"/>
                <w:szCs w:val="20"/>
              </w:rPr>
              <w:t xml:space="preserve">Multimeter </w:t>
            </w:r>
          </w:p>
        </w:tc>
        <w:tc>
          <w:tcPr>
            <w:tcW w:w="45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rsidP="0015036C">
            <w:pPr>
              <w:pStyle w:val="Default"/>
              <w:rPr>
                <w:sz w:val="20"/>
                <w:szCs w:val="20"/>
              </w:rPr>
            </w:pPr>
            <w:r w:rsidRPr="003B7731">
              <w:rPr>
                <w:sz w:val="20"/>
                <w:szCs w:val="20"/>
              </w:rPr>
              <w:t xml:space="preserve">Preferably with capacitance measurement </w:t>
            </w:r>
          </w:p>
        </w:tc>
      </w:tr>
      <w:tr w:rsidR="0015036C" w:rsidRPr="00A8405B">
        <w:tblPrEx>
          <w:tblCellMar>
            <w:top w:w="0" w:type="dxa"/>
            <w:bottom w:w="0" w:type="dxa"/>
          </w:tblCellMar>
        </w:tblPrEx>
        <w:trPr>
          <w:trHeight w:val="1300"/>
        </w:trPr>
        <w:tc>
          <w:tcPr>
            <w:tcW w:w="450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rsidP="0015036C">
            <w:pPr>
              <w:pStyle w:val="Default"/>
              <w:rPr>
                <w:sz w:val="20"/>
                <w:szCs w:val="20"/>
              </w:rPr>
            </w:pPr>
            <w:r w:rsidRPr="003B7731">
              <w:rPr>
                <w:b/>
                <w:bCs/>
                <w:sz w:val="20"/>
                <w:szCs w:val="20"/>
              </w:rPr>
              <w:t xml:space="preserve">Torque wrench: </w:t>
            </w:r>
          </w:p>
        </w:tc>
        <w:tc>
          <w:tcPr>
            <w:tcW w:w="45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rsidP="0015036C">
            <w:pPr>
              <w:pStyle w:val="Default"/>
              <w:rPr>
                <w:sz w:val="20"/>
                <w:szCs w:val="20"/>
              </w:rPr>
            </w:pPr>
            <w:r w:rsidRPr="003B7731">
              <w:rPr>
                <w:sz w:val="20"/>
                <w:szCs w:val="20"/>
              </w:rPr>
              <w:t xml:space="preserve">2 Nm, w/cross-point screwdriver attachment 6 - </w:t>
            </w:r>
            <w:r>
              <w:rPr>
                <w:sz w:val="20"/>
                <w:szCs w:val="20"/>
              </w:rPr>
              <w:t>22</w:t>
            </w:r>
            <w:r w:rsidRPr="003B7731">
              <w:rPr>
                <w:sz w:val="20"/>
                <w:szCs w:val="20"/>
              </w:rPr>
              <w:t xml:space="preserve"> Nm, +/- 10% accuracy, w/hex key  attachment 6 Nm, w/hex socket attachment </w:t>
            </w:r>
          </w:p>
        </w:tc>
      </w:tr>
      <w:tr w:rsidR="0015036C" w:rsidRPr="00A8405B">
        <w:tblPrEx>
          <w:tblCellMar>
            <w:top w:w="0" w:type="dxa"/>
            <w:bottom w:w="0" w:type="dxa"/>
          </w:tblCellMar>
        </w:tblPrEx>
        <w:trPr>
          <w:trHeight w:val="745"/>
        </w:trPr>
        <w:tc>
          <w:tcPr>
            <w:tcW w:w="450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rsidP="0015036C">
            <w:pPr>
              <w:pStyle w:val="Default"/>
              <w:rPr>
                <w:sz w:val="20"/>
                <w:szCs w:val="20"/>
              </w:rPr>
            </w:pPr>
            <w:r w:rsidRPr="003B7731">
              <w:rPr>
                <w:b/>
                <w:bCs/>
                <w:sz w:val="20"/>
                <w:szCs w:val="20"/>
              </w:rPr>
              <w:t xml:space="preserve">Bearing press </w:t>
            </w:r>
          </w:p>
        </w:tc>
        <w:tc>
          <w:tcPr>
            <w:tcW w:w="45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rsidP="0015036C">
            <w:pPr>
              <w:pStyle w:val="Default"/>
              <w:rPr>
                <w:sz w:val="20"/>
                <w:szCs w:val="20"/>
              </w:rPr>
            </w:pPr>
            <w:r w:rsidRPr="003B7731">
              <w:rPr>
                <w:sz w:val="20"/>
                <w:szCs w:val="20"/>
              </w:rPr>
              <w:t>Small hand operated, bench mounted – suggest 1 ton arbor press</w:t>
            </w:r>
          </w:p>
        </w:tc>
      </w:tr>
      <w:tr w:rsidR="0015036C" w:rsidRPr="00A8405B">
        <w:tblPrEx>
          <w:tblCellMar>
            <w:top w:w="0" w:type="dxa"/>
            <w:bottom w:w="0" w:type="dxa"/>
          </w:tblCellMar>
        </w:tblPrEx>
        <w:trPr>
          <w:trHeight w:val="635"/>
        </w:trPr>
        <w:tc>
          <w:tcPr>
            <w:tcW w:w="450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rsidP="0015036C">
            <w:pPr>
              <w:pStyle w:val="Default"/>
              <w:rPr>
                <w:sz w:val="20"/>
                <w:szCs w:val="20"/>
              </w:rPr>
            </w:pPr>
            <w:r w:rsidRPr="003B7731">
              <w:rPr>
                <w:b/>
                <w:bCs/>
                <w:sz w:val="20"/>
                <w:szCs w:val="20"/>
              </w:rPr>
              <w:t xml:space="preserve">Bearing puller </w:t>
            </w:r>
          </w:p>
        </w:tc>
        <w:tc>
          <w:tcPr>
            <w:tcW w:w="45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rsidP="0015036C">
            <w:pPr>
              <w:pStyle w:val="Default"/>
              <w:rPr>
                <w:sz w:val="20"/>
                <w:szCs w:val="20"/>
              </w:rPr>
            </w:pPr>
            <w:r w:rsidRPr="003B7731">
              <w:rPr>
                <w:sz w:val="20"/>
                <w:szCs w:val="20"/>
              </w:rPr>
              <w:t>Internal, 9 - 12 mm</w:t>
            </w:r>
            <w:r>
              <w:rPr>
                <w:sz w:val="20"/>
                <w:szCs w:val="20"/>
              </w:rPr>
              <w:t xml:space="preserve"> </w:t>
            </w:r>
            <w:r w:rsidRPr="003B7731">
              <w:rPr>
                <w:sz w:val="20"/>
                <w:szCs w:val="20"/>
              </w:rPr>
              <w:t>/</w:t>
            </w:r>
            <w:r>
              <w:rPr>
                <w:sz w:val="20"/>
                <w:szCs w:val="20"/>
              </w:rPr>
              <w:t xml:space="preserve"> </w:t>
            </w:r>
            <w:r w:rsidRPr="003B7731">
              <w:rPr>
                <w:sz w:val="20"/>
                <w:szCs w:val="20"/>
              </w:rPr>
              <w:t>3/8-1/2</w:t>
            </w:r>
            <w:r>
              <w:rPr>
                <w:sz w:val="20"/>
                <w:szCs w:val="20"/>
              </w:rPr>
              <w:t>”</w:t>
            </w:r>
            <w:r w:rsidRPr="003B7731">
              <w:rPr>
                <w:sz w:val="20"/>
                <w:szCs w:val="20"/>
              </w:rPr>
              <w:t xml:space="preserve"> ID </w:t>
            </w:r>
          </w:p>
        </w:tc>
      </w:tr>
      <w:tr w:rsidR="0015036C" w:rsidRPr="00A8405B">
        <w:tblPrEx>
          <w:tblCellMar>
            <w:top w:w="0" w:type="dxa"/>
            <w:bottom w:w="0" w:type="dxa"/>
          </w:tblCellMar>
        </w:tblPrEx>
        <w:trPr>
          <w:trHeight w:val="780"/>
        </w:trPr>
        <w:tc>
          <w:tcPr>
            <w:tcW w:w="450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3B7731" w:rsidRDefault="0015036C" w:rsidP="0015036C">
            <w:pPr>
              <w:pStyle w:val="Default"/>
              <w:rPr>
                <w:sz w:val="20"/>
                <w:szCs w:val="20"/>
              </w:rPr>
            </w:pPr>
            <w:r w:rsidRPr="003B7731">
              <w:rPr>
                <w:b/>
                <w:bCs/>
                <w:sz w:val="20"/>
                <w:szCs w:val="20"/>
              </w:rPr>
              <w:t xml:space="preserve">Belt tensioner (typical spring scale) capable of: </w:t>
            </w:r>
          </w:p>
        </w:tc>
        <w:tc>
          <w:tcPr>
            <w:tcW w:w="45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3B7731" w:rsidRDefault="0015036C" w:rsidP="0015036C">
            <w:pPr>
              <w:pStyle w:val="Default"/>
              <w:rPr>
                <w:sz w:val="20"/>
                <w:szCs w:val="20"/>
              </w:rPr>
            </w:pPr>
            <w:r w:rsidRPr="003B7731">
              <w:rPr>
                <w:sz w:val="20"/>
                <w:szCs w:val="20"/>
              </w:rPr>
              <w:t xml:space="preserve">25 N force </w:t>
            </w:r>
          </w:p>
        </w:tc>
      </w:tr>
    </w:tbl>
    <w:p w:rsidR="0015036C" w:rsidRPr="00A8405B" w:rsidRDefault="0015036C">
      <w:pPr>
        <w:pStyle w:val="Default"/>
        <w:rPr>
          <w:rFonts w:cs="Times New Roman"/>
          <w:color w:val="auto"/>
          <w:highlight w:val="yellow"/>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rsidP="0015036C">
      <w:pPr>
        <w:pStyle w:val="Default"/>
        <w:jc w:val="right"/>
        <w:rPr>
          <w:rFonts w:cs="Times New Roman"/>
          <w:color w:val="auto"/>
          <w:highlight w:val="green"/>
        </w:rPr>
      </w:pPr>
    </w:p>
    <w:p w:rsidR="0015036C" w:rsidRDefault="0015036C" w:rsidP="0015036C">
      <w:pPr>
        <w:pStyle w:val="Default"/>
        <w:jc w:val="center"/>
        <w:rPr>
          <w:rFonts w:cs="Times New Roman"/>
          <w:color w:val="auto"/>
          <w:highlight w:val="green"/>
        </w:rPr>
      </w:pPr>
    </w:p>
    <w:p w:rsidR="0015036C" w:rsidRDefault="0015036C" w:rsidP="0015036C">
      <w:pPr>
        <w:pStyle w:val="Default"/>
        <w:jc w:val="center"/>
        <w:rPr>
          <w:rFonts w:cs="Times New Roman"/>
          <w:color w:val="auto"/>
          <w:highlight w:val="green"/>
        </w:rPr>
      </w:pPr>
    </w:p>
    <w:p w:rsidR="0015036C" w:rsidRDefault="0015036C" w:rsidP="0015036C">
      <w:pPr>
        <w:pStyle w:val="Default"/>
        <w:jc w:val="center"/>
        <w:rPr>
          <w:rFonts w:cs="Times New Roman"/>
          <w:color w:val="auto"/>
          <w:highlight w:val="green"/>
        </w:rPr>
      </w:pPr>
    </w:p>
    <w:p w:rsidR="0015036C" w:rsidRDefault="0015036C" w:rsidP="0015036C">
      <w:pPr>
        <w:pStyle w:val="Default"/>
        <w:jc w:val="center"/>
        <w:rPr>
          <w:rFonts w:cs="Times New Roman"/>
          <w:color w:val="auto"/>
          <w:highlight w:val="green"/>
        </w:rPr>
      </w:pPr>
    </w:p>
    <w:p w:rsidR="0015036C" w:rsidRDefault="0015036C" w:rsidP="0015036C">
      <w:pPr>
        <w:pStyle w:val="Default"/>
        <w:jc w:val="center"/>
        <w:rPr>
          <w:rFonts w:cs="Times New Roman"/>
          <w:color w:val="auto"/>
          <w:highlight w:val="green"/>
        </w:rPr>
      </w:pPr>
      <w:r w:rsidRPr="00B771E8">
        <w:rPr>
          <w:rFonts w:cs="Times New Roman"/>
          <w:color w:val="auto"/>
          <w:highlight w:val="green"/>
        </w:rPr>
        <w:pict>
          <v:shape id="_x0000_i1031" type="#_x0000_t75" style="width:63pt;height:18pt">
            <v:imagedata r:id="rId14" o:title=""/>
          </v:shape>
        </w:pict>
      </w:r>
    </w:p>
    <w:p w:rsidR="0015036C" w:rsidRPr="003B7731" w:rsidRDefault="0015036C" w:rsidP="0015036C">
      <w:pPr>
        <w:pStyle w:val="Default"/>
        <w:rPr>
          <w:b/>
          <w:i/>
        </w:rPr>
      </w:pPr>
      <w:r>
        <w:rPr>
          <w:b/>
          <w:i/>
        </w:rPr>
        <w:lastRenderedPageBreak/>
        <w:t>6</w:t>
      </w:r>
      <w:r w:rsidRPr="003B7731">
        <w:rPr>
          <w:b/>
          <w:i/>
        </w:rPr>
        <w:t xml:space="preserve">.1 BELT COVER REMOVAL AND INSTALLATION </w:t>
      </w:r>
    </w:p>
    <w:p w:rsidR="0015036C" w:rsidRPr="003B7731" w:rsidRDefault="0015036C">
      <w:pPr>
        <w:pStyle w:val="CM14"/>
        <w:spacing w:line="240" w:lineRule="atLeast"/>
        <w:jc w:val="both"/>
        <w:rPr>
          <w:rFonts w:cs="Helvetica"/>
          <w:sz w:val="20"/>
          <w:szCs w:val="20"/>
        </w:rPr>
      </w:pPr>
      <w:r w:rsidRPr="003B7731">
        <w:rPr>
          <w:rFonts w:cs="Helvetica"/>
          <w:sz w:val="20"/>
          <w:szCs w:val="20"/>
        </w:rPr>
        <w:t xml:space="preserve">To remove the belt cover, loosen the screws holding the plastic cover onto the right side of the tool. </w:t>
      </w:r>
    </w:p>
    <w:p w:rsidR="0015036C" w:rsidRPr="003B7731" w:rsidRDefault="0015036C">
      <w:pPr>
        <w:pStyle w:val="CM17"/>
        <w:spacing w:line="240" w:lineRule="atLeast"/>
        <w:jc w:val="both"/>
        <w:rPr>
          <w:rFonts w:cs="Helvetica"/>
          <w:sz w:val="20"/>
          <w:szCs w:val="20"/>
        </w:rPr>
      </w:pPr>
      <w:r w:rsidRPr="003B7731">
        <w:rPr>
          <w:rFonts w:cs="Helvetica"/>
          <w:sz w:val="20"/>
          <w:szCs w:val="20"/>
        </w:rPr>
        <w:t xml:space="preserve">To reinstall the belt cover, screw the cover back onto the aluminium housing and verify that the cover does not contact the belt or pulleys. </w:t>
      </w:r>
    </w:p>
    <w:p w:rsidR="0015036C" w:rsidRPr="003B7731" w:rsidRDefault="0015036C">
      <w:pPr>
        <w:pStyle w:val="CM14"/>
        <w:jc w:val="both"/>
        <w:rPr>
          <w:rFonts w:cs="Helvetica"/>
        </w:rPr>
      </w:pPr>
      <w:r>
        <w:rPr>
          <w:rFonts w:cs="Helvetica"/>
          <w:b/>
          <w:bCs/>
          <w:i/>
          <w:iCs/>
        </w:rPr>
        <w:t>6</w:t>
      </w:r>
      <w:r w:rsidRPr="003B7731">
        <w:rPr>
          <w:rFonts w:cs="Helvetica"/>
          <w:b/>
          <w:bCs/>
          <w:i/>
          <w:iCs/>
        </w:rPr>
        <w:t xml:space="preserve">.2 REAR HANDLE COVER REMOVAL AND INSTALLATION </w:t>
      </w:r>
    </w:p>
    <w:p w:rsidR="0015036C" w:rsidRPr="003B7731" w:rsidRDefault="0015036C">
      <w:pPr>
        <w:pStyle w:val="CM14"/>
        <w:spacing w:line="240" w:lineRule="atLeast"/>
        <w:jc w:val="both"/>
        <w:rPr>
          <w:rFonts w:cs="Helvetica"/>
          <w:sz w:val="20"/>
          <w:szCs w:val="20"/>
        </w:rPr>
      </w:pPr>
      <w:r>
        <w:rPr>
          <w:rFonts w:cs="Helvetica"/>
          <w:sz w:val="20"/>
          <w:szCs w:val="20"/>
        </w:rPr>
        <w:t>Remove the Brush doors, and then u</w:t>
      </w:r>
      <w:r w:rsidRPr="003B7731">
        <w:rPr>
          <w:rFonts w:cs="Helvetica"/>
          <w:sz w:val="20"/>
          <w:szCs w:val="20"/>
        </w:rPr>
        <w:t xml:space="preserve">ndo the seven screws that hold the handle together. Take top half of handle off to expose switch and electrical wires. </w:t>
      </w:r>
    </w:p>
    <w:p w:rsidR="0015036C" w:rsidRPr="003B7731" w:rsidRDefault="0015036C">
      <w:pPr>
        <w:pStyle w:val="CM14"/>
        <w:spacing w:line="240" w:lineRule="atLeast"/>
        <w:jc w:val="center"/>
        <w:rPr>
          <w:rFonts w:cs="Helvetica"/>
          <w:sz w:val="20"/>
          <w:szCs w:val="20"/>
        </w:rPr>
      </w:pPr>
      <w:r w:rsidRPr="003B7731">
        <w:rPr>
          <w:rFonts w:cs="Helvetica"/>
          <w:b/>
          <w:bCs/>
          <w:sz w:val="20"/>
          <w:szCs w:val="20"/>
          <w:u w:val="single"/>
        </w:rPr>
        <w:t>NOTE</w:t>
      </w:r>
      <w:r w:rsidRPr="003B7731">
        <w:rPr>
          <w:rFonts w:cs="Helvetica"/>
          <w:b/>
          <w:bCs/>
          <w:sz w:val="20"/>
          <w:szCs w:val="20"/>
          <w:u w:val="single"/>
        </w:rPr>
        <w:br/>
      </w:r>
      <w:r w:rsidRPr="003B7731">
        <w:rPr>
          <w:rFonts w:cs="Helvetica"/>
          <w:b/>
          <w:bCs/>
          <w:sz w:val="20"/>
          <w:szCs w:val="20"/>
        </w:rPr>
        <w:t>DO NOT REMOVE THE RATING LABEL FROM THE SIDE O</w:t>
      </w:r>
      <w:r w:rsidRPr="003B7731">
        <w:rPr>
          <w:rFonts w:cs="Helvetica"/>
          <w:sz w:val="20"/>
          <w:szCs w:val="20"/>
        </w:rPr>
        <w:t xml:space="preserve">F </w:t>
      </w:r>
      <w:r w:rsidRPr="003B7731">
        <w:rPr>
          <w:rFonts w:cs="Helvetica"/>
          <w:sz w:val="20"/>
          <w:szCs w:val="20"/>
        </w:rPr>
        <w:br/>
      </w:r>
      <w:r w:rsidRPr="003B7731">
        <w:rPr>
          <w:rFonts w:cs="Helvetica"/>
          <w:b/>
          <w:bCs/>
          <w:sz w:val="20"/>
          <w:szCs w:val="20"/>
        </w:rPr>
        <w:t>THE MOTOR HOUSING. REMOVAL WILL VOID WARRANTY</w:t>
      </w:r>
      <w:r w:rsidRPr="003B7731">
        <w:rPr>
          <w:rFonts w:cs="Helvetica"/>
          <w:sz w:val="20"/>
          <w:szCs w:val="20"/>
        </w:rPr>
        <w:t>.</w:t>
      </w:r>
      <w:r w:rsidRPr="003B7731">
        <w:rPr>
          <w:rFonts w:cs="Helvetica"/>
          <w:sz w:val="20"/>
          <w:szCs w:val="20"/>
        </w:rPr>
        <w:br/>
      </w:r>
    </w:p>
    <w:p w:rsidR="0015036C" w:rsidRPr="003B7731" w:rsidRDefault="0015036C">
      <w:pPr>
        <w:pStyle w:val="CM5"/>
        <w:rPr>
          <w:rFonts w:cs="Helvetica"/>
          <w:sz w:val="20"/>
          <w:szCs w:val="20"/>
        </w:rPr>
      </w:pPr>
      <w:r w:rsidRPr="003B7731">
        <w:rPr>
          <w:rFonts w:cs="Helvetica"/>
          <w:sz w:val="20"/>
          <w:szCs w:val="20"/>
        </w:rPr>
        <w:t>Install top half of handle back over switch and electrics and tighten the seven screws firmly.</w:t>
      </w:r>
      <w:r>
        <w:rPr>
          <w:rFonts w:cs="Helvetica"/>
          <w:sz w:val="20"/>
          <w:szCs w:val="20"/>
        </w:rPr>
        <w:t xml:space="preserve"> Replace Brush Doors.</w:t>
      </w:r>
      <w:r w:rsidRPr="003B7731">
        <w:rPr>
          <w:rFonts w:cs="Helvetica"/>
          <w:sz w:val="20"/>
          <w:szCs w:val="20"/>
        </w:rPr>
        <w:t xml:space="preserve"> </w:t>
      </w:r>
    </w:p>
    <w:p w:rsidR="0015036C" w:rsidRDefault="0015036C">
      <w:pPr>
        <w:pStyle w:val="Default"/>
        <w:jc w:val="right"/>
        <w:rPr>
          <w:color w:val="auto"/>
          <w:sz w:val="20"/>
          <w:szCs w:val="20"/>
          <w:highlight w:val="green"/>
        </w:rPr>
      </w:pPr>
    </w:p>
    <w:p w:rsidR="0015036C" w:rsidRPr="00B771E8" w:rsidRDefault="0015036C" w:rsidP="0015036C">
      <w:pPr>
        <w:pStyle w:val="CM14"/>
        <w:jc w:val="center"/>
        <w:rPr>
          <w:rFonts w:cs="Helvetica"/>
          <w:highlight w:val="green"/>
        </w:rPr>
      </w:pPr>
      <w:r>
        <w:rPr>
          <w:rFonts w:cs="Helvetica"/>
          <w:b/>
          <w:bCs/>
          <w:i/>
          <w:iCs/>
        </w:rPr>
        <w:t>6</w:t>
      </w:r>
      <w:r w:rsidRPr="009501A1">
        <w:rPr>
          <w:rFonts w:cs="Helvetica"/>
          <w:b/>
          <w:bCs/>
          <w:i/>
          <w:iCs/>
        </w:rPr>
        <w:t>.3 ALUMINIUM HOUSING SEPARATION AND RE-ASSEMBLY</w:t>
      </w:r>
      <w:r w:rsidRPr="00B771E8">
        <w:rPr>
          <w:rFonts w:cs="Helvetica"/>
          <w:b/>
          <w:bCs/>
          <w:i/>
          <w:iCs/>
          <w:highlight w:val="green"/>
        </w:rPr>
        <w:br/>
      </w:r>
    </w:p>
    <w:p w:rsidR="0015036C" w:rsidRPr="003B7731" w:rsidRDefault="0015036C" w:rsidP="0015036C">
      <w:pPr>
        <w:pStyle w:val="CM14"/>
        <w:jc w:val="both"/>
        <w:rPr>
          <w:rFonts w:cs="Helvetica"/>
          <w:sz w:val="20"/>
          <w:szCs w:val="20"/>
        </w:rPr>
      </w:pPr>
      <w:r w:rsidRPr="003B7731">
        <w:rPr>
          <w:rFonts w:cs="Helvetica"/>
          <w:sz w:val="20"/>
          <w:szCs w:val="20"/>
        </w:rPr>
        <w:t xml:space="preserve">Remove blades </w:t>
      </w:r>
    </w:p>
    <w:p w:rsidR="0015036C" w:rsidRPr="003B7731" w:rsidRDefault="0015036C" w:rsidP="0015036C">
      <w:pPr>
        <w:pStyle w:val="CM14"/>
        <w:jc w:val="both"/>
        <w:rPr>
          <w:rFonts w:cs="Helvetica"/>
          <w:sz w:val="20"/>
          <w:szCs w:val="20"/>
        </w:rPr>
      </w:pPr>
      <w:r w:rsidRPr="003B7731">
        <w:rPr>
          <w:rFonts w:cs="Helvetica"/>
          <w:sz w:val="20"/>
          <w:szCs w:val="20"/>
        </w:rPr>
        <w:t xml:space="preserve">Remove the wire guard from the front of the tool. </w:t>
      </w:r>
    </w:p>
    <w:p w:rsidR="0015036C" w:rsidRPr="003B7731" w:rsidRDefault="0015036C" w:rsidP="0015036C">
      <w:pPr>
        <w:pStyle w:val="CM14"/>
        <w:jc w:val="both"/>
        <w:rPr>
          <w:rFonts w:cs="Helvetica"/>
          <w:sz w:val="20"/>
          <w:szCs w:val="20"/>
        </w:rPr>
      </w:pPr>
      <w:r w:rsidRPr="003B7731">
        <w:rPr>
          <w:rFonts w:cs="Helvetica"/>
          <w:sz w:val="20"/>
          <w:szCs w:val="20"/>
        </w:rPr>
        <w:t xml:space="preserve">Remove the top handle by removing the pins which are held in place with a small internal circlip. </w:t>
      </w:r>
    </w:p>
    <w:p w:rsidR="0015036C" w:rsidRPr="003B7731" w:rsidRDefault="0015036C" w:rsidP="0015036C">
      <w:pPr>
        <w:pStyle w:val="CM14"/>
        <w:spacing w:line="240" w:lineRule="atLeast"/>
        <w:jc w:val="both"/>
        <w:rPr>
          <w:rFonts w:cs="Helvetica"/>
          <w:sz w:val="20"/>
          <w:szCs w:val="20"/>
        </w:rPr>
      </w:pPr>
      <w:r w:rsidRPr="003B7731">
        <w:rPr>
          <w:rFonts w:cs="Helvetica"/>
          <w:sz w:val="20"/>
          <w:szCs w:val="20"/>
        </w:rPr>
        <w:t xml:space="preserve">Separate the left housing from the right housing by removing the bolts which hold them together. To separate the housings, tap using a mallet at the various openings in the split line, i.e. handle and conrod openings. </w:t>
      </w:r>
    </w:p>
    <w:p w:rsidR="0015036C" w:rsidRPr="003B7731" w:rsidRDefault="0015036C" w:rsidP="0015036C">
      <w:pPr>
        <w:pStyle w:val="CM17"/>
        <w:spacing w:line="240" w:lineRule="atLeast"/>
        <w:jc w:val="center"/>
        <w:rPr>
          <w:rFonts w:cs="Helvetica"/>
          <w:sz w:val="20"/>
          <w:szCs w:val="20"/>
        </w:rPr>
      </w:pPr>
      <w:r w:rsidRPr="003B7731">
        <w:rPr>
          <w:rFonts w:cs="Helvetica"/>
          <w:b/>
          <w:bCs/>
          <w:sz w:val="20"/>
          <w:szCs w:val="20"/>
          <w:u w:val="single"/>
        </w:rPr>
        <w:t>NOTE</w:t>
      </w:r>
      <w:r w:rsidRPr="003B7731">
        <w:rPr>
          <w:rFonts w:cs="Helvetica"/>
          <w:b/>
          <w:bCs/>
          <w:sz w:val="20"/>
          <w:szCs w:val="20"/>
          <w:u w:val="single"/>
        </w:rPr>
        <w:br/>
      </w:r>
      <w:r w:rsidRPr="003B7731">
        <w:rPr>
          <w:rFonts w:cs="Helvetica"/>
          <w:b/>
          <w:bCs/>
          <w:sz w:val="20"/>
          <w:szCs w:val="20"/>
        </w:rPr>
        <w:t>USE CARE WHEN SEPARATING THE HOUSINGS AS EACH SID</w:t>
      </w:r>
      <w:r w:rsidRPr="003B7731">
        <w:rPr>
          <w:rFonts w:cs="Helvetica"/>
          <w:sz w:val="20"/>
          <w:szCs w:val="20"/>
        </w:rPr>
        <w:t>E</w:t>
      </w:r>
      <w:r w:rsidRPr="003B7731">
        <w:rPr>
          <w:rFonts w:cs="Helvetica"/>
          <w:sz w:val="20"/>
          <w:szCs w:val="20"/>
        </w:rPr>
        <w:br/>
      </w:r>
      <w:r w:rsidRPr="003B7731">
        <w:rPr>
          <w:rFonts w:cs="Helvetica"/>
          <w:b/>
          <w:bCs/>
          <w:sz w:val="20"/>
          <w:szCs w:val="20"/>
        </w:rPr>
        <w:t xml:space="preserve">SUPPORTS ONE END OF THE </w:t>
      </w:r>
      <w:r>
        <w:rPr>
          <w:rFonts w:cs="Helvetica"/>
          <w:b/>
          <w:bCs/>
          <w:sz w:val="20"/>
          <w:szCs w:val="20"/>
        </w:rPr>
        <w:t>CROWN</w:t>
      </w:r>
      <w:r w:rsidRPr="003B7731">
        <w:rPr>
          <w:rFonts w:cs="Helvetica"/>
          <w:b/>
          <w:bCs/>
          <w:sz w:val="20"/>
          <w:szCs w:val="20"/>
        </w:rPr>
        <w:t>SHAFT AND CAMSHAFT</w:t>
      </w:r>
      <w:r w:rsidRPr="003B7731">
        <w:rPr>
          <w:rFonts w:cs="Helvetica"/>
          <w:sz w:val="20"/>
          <w:szCs w:val="20"/>
        </w:rPr>
        <w:t>.</w:t>
      </w:r>
      <w:r w:rsidRPr="003B7731">
        <w:rPr>
          <w:rFonts w:cs="Helvetica"/>
          <w:sz w:val="20"/>
          <w:szCs w:val="20"/>
        </w:rPr>
        <w:br/>
      </w:r>
    </w:p>
    <w:p w:rsidR="0015036C" w:rsidRPr="003B7731" w:rsidRDefault="0015036C" w:rsidP="0015036C">
      <w:pPr>
        <w:pStyle w:val="CM14"/>
        <w:spacing w:line="240" w:lineRule="atLeast"/>
        <w:jc w:val="both"/>
        <w:rPr>
          <w:rFonts w:cs="Helvetica"/>
          <w:sz w:val="20"/>
          <w:szCs w:val="20"/>
        </w:rPr>
      </w:pPr>
      <w:r w:rsidRPr="003B7731">
        <w:rPr>
          <w:rFonts w:cs="Helvetica"/>
          <w:sz w:val="20"/>
          <w:szCs w:val="20"/>
        </w:rPr>
        <w:t xml:space="preserve">The bearings for the left side of the </w:t>
      </w:r>
      <w:r>
        <w:rPr>
          <w:rFonts w:cs="Helvetica"/>
          <w:sz w:val="20"/>
          <w:szCs w:val="20"/>
        </w:rPr>
        <w:t>crown</w:t>
      </w:r>
      <w:r w:rsidRPr="003B7731">
        <w:rPr>
          <w:rFonts w:cs="Helvetica"/>
          <w:sz w:val="20"/>
          <w:szCs w:val="20"/>
        </w:rPr>
        <w:t xml:space="preserve">shaft and camshaft are pressed into the left housing and should remain with the housing when it is removed. </w:t>
      </w:r>
    </w:p>
    <w:p w:rsidR="0015036C" w:rsidRPr="003B7731" w:rsidRDefault="0015036C" w:rsidP="0015036C">
      <w:pPr>
        <w:pStyle w:val="CM17"/>
        <w:spacing w:line="240" w:lineRule="atLeast"/>
        <w:jc w:val="center"/>
        <w:rPr>
          <w:rFonts w:cs="Helvetica"/>
          <w:sz w:val="20"/>
          <w:szCs w:val="20"/>
        </w:rPr>
      </w:pPr>
      <w:r w:rsidRPr="003B7731">
        <w:rPr>
          <w:rFonts w:cs="Helvetica"/>
          <w:b/>
          <w:bCs/>
          <w:sz w:val="20"/>
          <w:szCs w:val="20"/>
          <w:u w:val="single"/>
        </w:rPr>
        <w:t>HINT</w:t>
      </w:r>
      <w:r w:rsidRPr="003B7731">
        <w:rPr>
          <w:rFonts w:cs="Helvetica"/>
          <w:b/>
          <w:bCs/>
          <w:sz w:val="20"/>
          <w:szCs w:val="20"/>
          <w:u w:val="single"/>
        </w:rPr>
        <w:br/>
      </w:r>
      <w:r w:rsidRPr="003B7731">
        <w:rPr>
          <w:rFonts w:cs="Helvetica"/>
          <w:b/>
          <w:bCs/>
          <w:sz w:val="20"/>
          <w:szCs w:val="20"/>
        </w:rPr>
        <w:t>TO PREVENT THE GEARBOX GREASE FROM BECOMING CONTAMINATED DURIN</w:t>
      </w:r>
      <w:r w:rsidRPr="003B7731">
        <w:rPr>
          <w:rFonts w:cs="Helvetica"/>
          <w:sz w:val="20"/>
          <w:szCs w:val="20"/>
        </w:rPr>
        <w:t>G</w:t>
      </w:r>
      <w:r w:rsidRPr="003B7731">
        <w:rPr>
          <w:rFonts w:cs="Helvetica"/>
          <w:sz w:val="20"/>
          <w:szCs w:val="20"/>
        </w:rPr>
        <w:br/>
      </w:r>
      <w:r w:rsidRPr="003B7731">
        <w:rPr>
          <w:rFonts w:cs="Helvetica"/>
          <w:b/>
          <w:bCs/>
          <w:sz w:val="20"/>
          <w:szCs w:val="20"/>
        </w:rPr>
        <w:t>MAINTENANCE, COVER THE GEARBOX OPENING WITH ADHESIVE TAPE OR SIMILAR</w:t>
      </w:r>
      <w:r w:rsidRPr="003B7731">
        <w:rPr>
          <w:rFonts w:cs="Helvetica"/>
          <w:sz w:val="20"/>
          <w:szCs w:val="20"/>
        </w:rPr>
        <w:t>.</w:t>
      </w:r>
      <w:r w:rsidRPr="003B7731">
        <w:rPr>
          <w:rFonts w:cs="Helvetica"/>
          <w:sz w:val="20"/>
          <w:szCs w:val="20"/>
        </w:rPr>
        <w:br/>
      </w:r>
    </w:p>
    <w:p w:rsidR="0015036C" w:rsidRPr="003B7731" w:rsidRDefault="0015036C" w:rsidP="0015036C">
      <w:pPr>
        <w:pStyle w:val="CM17"/>
        <w:spacing w:line="240" w:lineRule="atLeast"/>
        <w:jc w:val="both"/>
        <w:rPr>
          <w:rFonts w:cs="Helvetica"/>
          <w:sz w:val="20"/>
          <w:szCs w:val="20"/>
        </w:rPr>
      </w:pPr>
      <w:r w:rsidRPr="003B7731">
        <w:rPr>
          <w:rFonts w:cs="Helvetica"/>
          <w:sz w:val="20"/>
          <w:szCs w:val="20"/>
        </w:rPr>
        <w:t xml:space="preserve">After verifying the mating surfaces of each housing are clean and not nicked or damaged, re-fit the left aluminium housing to the right, ensuring that the alignment pins and mating surfaces come together correctly. (Carefully dress any nicked or damaged areas on the mating surfaces). Tighten the bolts as per the specifications. </w:t>
      </w:r>
    </w:p>
    <w:p w:rsidR="0015036C" w:rsidRDefault="0015036C">
      <w:pPr>
        <w:pStyle w:val="Default"/>
        <w:jc w:val="right"/>
        <w:rPr>
          <w:color w:val="auto"/>
          <w:sz w:val="20"/>
          <w:szCs w:val="20"/>
          <w:highlight w:val="green"/>
        </w:rPr>
      </w:pPr>
    </w:p>
    <w:p w:rsidR="0015036C" w:rsidRDefault="0015036C">
      <w:pPr>
        <w:pStyle w:val="Default"/>
        <w:jc w:val="right"/>
        <w:rPr>
          <w:color w:val="auto"/>
          <w:sz w:val="20"/>
          <w:szCs w:val="20"/>
          <w:highlight w:val="green"/>
        </w:rPr>
      </w:pPr>
    </w:p>
    <w:p w:rsidR="0015036C" w:rsidRDefault="0015036C">
      <w:pPr>
        <w:pStyle w:val="Default"/>
        <w:jc w:val="right"/>
        <w:rPr>
          <w:color w:val="auto"/>
          <w:sz w:val="20"/>
          <w:szCs w:val="20"/>
          <w:highlight w:val="green"/>
        </w:rPr>
      </w:pPr>
    </w:p>
    <w:p w:rsidR="0015036C" w:rsidRDefault="0015036C">
      <w:pPr>
        <w:pStyle w:val="Default"/>
        <w:jc w:val="right"/>
        <w:rPr>
          <w:color w:val="auto"/>
          <w:sz w:val="20"/>
          <w:szCs w:val="20"/>
          <w:highlight w:val="green"/>
        </w:rPr>
      </w:pPr>
    </w:p>
    <w:p w:rsidR="0015036C" w:rsidRDefault="0015036C">
      <w:pPr>
        <w:pStyle w:val="Default"/>
        <w:jc w:val="right"/>
        <w:rPr>
          <w:color w:val="auto"/>
          <w:sz w:val="20"/>
          <w:szCs w:val="20"/>
          <w:highlight w:val="green"/>
        </w:rPr>
      </w:pPr>
    </w:p>
    <w:p w:rsidR="0015036C" w:rsidRDefault="0015036C">
      <w:pPr>
        <w:pStyle w:val="Default"/>
        <w:jc w:val="right"/>
        <w:rPr>
          <w:color w:val="auto"/>
          <w:sz w:val="20"/>
          <w:szCs w:val="20"/>
          <w:highlight w:val="green"/>
        </w:rPr>
      </w:pPr>
    </w:p>
    <w:p w:rsidR="0015036C" w:rsidRDefault="0015036C" w:rsidP="0015036C">
      <w:pPr>
        <w:pStyle w:val="Default"/>
        <w:ind w:left="2160" w:firstLine="720"/>
        <w:rPr>
          <w:color w:val="auto"/>
          <w:sz w:val="20"/>
          <w:szCs w:val="20"/>
        </w:rPr>
      </w:pPr>
      <w:r w:rsidRPr="00FF1154">
        <w:rPr>
          <w:color w:val="auto"/>
          <w:sz w:val="20"/>
          <w:szCs w:val="20"/>
        </w:rPr>
        <w:t xml:space="preserve">              </w:t>
      </w:r>
    </w:p>
    <w:p w:rsidR="0015036C" w:rsidRDefault="0015036C" w:rsidP="0015036C">
      <w:pPr>
        <w:pStyle w:val="Default"/>
        <w:ind w:left="2160" w:firstLine="720"/>
        <w:rPr>
          <w:color w:val="auto"/>
          <w:sz w:val="20"/>
          <w:szCs w:val="20"/>
        </w:rPr>
      </w:pPr>
      <w:r>
        <w:rPr>
          <w:color w:val="auto"/>
          <w:sz w:val="20"/>
          <w:szCs w:val="20"/>
        </w:rPr>
        <w:t xml:space="preserve">                         </w:t>
      </w:r>
      <w:r w:rsidRPr="00FF1154">
        <w:rPr>
          <w:color w:val="auto"/>
          <w:sz w:val="20"/>
          <w:szCs w:val="20"/>
        </w:rPr>
        <w:t xml:space="preserve">  </w:t>
      </w:r>
    </w:p>
    <w:p w:rsidR="0015036C" w:rsidRDefault="0015036C" w:rsidP="0015036C">
      <w:pPr>
        <w:pStyle w:val="Default"/>
        <w:ind w:left="2160" w:firstLine="720"/>
        <w:rPr>
          <w:color w:val="auto"/>
          <w:sz w:val="20"/>
          <w:szCs w:val="20"/>
        </w:rPr>
      </w:pPr>
    </w:p>
    <w:p w:rsidR="0015036C" w:rsidRPr="00FF1154" w:rsidRDefault="0015036C" w:rsidP="0015036C">
      <w:pPr>
        <w:pStyle w:val="Default"/>
        <w:ind w:left="2160" w:firstLine="720"/>
        <w:rPr>
          <w:color w:val="auto"/>
          <w:sz w:val="20"/>
          <w:szCs w:val="20"/>
        </w:rPr>
      </w:pPr>
      <w:r>
        <w:rPr>
          <w:color w:val="auto"/>
          <w:sz w:val="20"/>
          <w:szCs w:val="20"/>
        </w:rPr>
        <w:t xml:space="preserve">                               </w:t>
      </w:r>
      <w:r w:rsidRPr="00FF1154">
        <w:rPr>
          <w:color w:val="auto"/>
          <w:sz w:val="20"/>
          <w:szCs w:val="20"/>
        </w:rPr>
        <w:t xml:space="preserve">  </w:t>
      </w:r>
      <w:r w:rsidRPr="00FF1154">
        <w:rPr>
          <w:color w:val="auto"/>
          <w:sz w:val="20"/>
          <w:szCs w:val="20"/>
        </w:rPr>
        <w:pict>
          <v:shape id="_x0000_i1032" type="#_x0000_t75" style="width:63pt;height:18pt">
            <v:imagedata r:id="rId15" o:title=""/>
          </v:shape>
        </w:pict>
      </w:r>
      <w:r w:rsidRPr="00FF1154">
        <w:rPr>
          <w:color w:val="auto"/>
          <w:sz w:val="20"/>
          <w:szCs w:val="20"/>
        </w:rPr>
        <w:t xml:space="preserve"> </w:t>
      </w:r>
    </w:p>
    <w:p w:rsidR="0015036C" w:rsidRPr="003B7731" w:rsidRDefault="0015036C">
      <w:pPr>
        <w:pStyle w:val="CM14"/>
        <w:jc w:val="both"/>
        <w:rPr>
          <w:rFonts w:cs="Helvetica"/>
        </w:rPr>
      </w:pPr>
      <w:r>
        <w:rPr>
          <w:rFonts w:cs="Helvetica"/>
          <w:b/>
          <w:bCs/>
          <w:i/>
          <w:iCs/>
        </w:rPr>
        <w:lastRenderedPageBreak/>
        <w:t>6</w:t>
      </w:r>
      <w:r w:rsidRPr="003B7731">
        <w:rPr>
          <w:rFonts w:cs="Helvetica"/>
          <w:b/>
          <w:bCs/>
          <w:i/>
          <w:iCs/>
        </w:rPr>
        <w:t xml:space="preserve">.4 CLEANING OF COOLING VENTS </w:t>
      </w:r>
    </w:p>
    <w:p w:rsidR="0015036C" w:rsidRPr="003B7731" w:rsidRDefault="0015036C">
      <w:pPr>
        <w:pStyle w:val="CM14"/>
        <w:spacing w:line="240" w:lineRule="atLeast"/>
        <w:jc w:val="both"/>
        <w:rPr>
          <w:rFonts w:cs="Helvetica"/>
          <w:sz w:val="20"/>
          <w:szCs w:val="20"/>
        </w:rPr>
      </w:pPr>
      <w:r w:rsidRPr="003B7731">
        <w:rPr>
          <w:rFonts w:cs="Helvetica"/>
          <w:sz w:val="20"/>
          <w:szCs w:val="20"/>
        </w:rPr>
        <w:t xml:space="preserve">Cleaning the cooling vents simply by using an air blast from the outside of the tool is somewhat effective but could dislodge debris into the motor/stator gap and potentially cause binding. It is therefore recommended that the rear cover/handle cover of the motor be removed as described in this document. </w:t>
      </w:r>
    </w:p>
    <w:p w:rsidR="0015036C" w:rsidRPr="003B7731" w:rsidRDefault="0015036C">
      <w:pPr>
        <w:pStyle w:val="CM14"/>
        <w:spacing w:line="240" w:lineRule="atLeast"/>
        <w:jc w:val="both"/>
        <w:rPr>
          <w:rFonts w:cs="Helvetica"/>
          <w:sz w:val="20"/>
          <w:szCs w:val="20"/>
        </w:rPr>
      </w:pPr>
      <w:r w:rsidRPr="003B7731">
        <w:rPr>
          <w:rFonts w:cs="Helvetica"/>
          <w:sz w:val="20"/>
          <w:szCs w:val="20"/>
        </w:rPr>
        <w:t xml:space="preserve">Use an airblast to clean the rear cover/handle cover (from the inside out) and the switch area. Avoid dislodging debris into the stator/rotor area. </w:t>
      </w:r>
    </w:p>
    <w:p w:rsidR="0015036C" w:rsidRPr="003B7731" w:rsidRDefault="0015036C">
      <w:pPr>
        <w:pStyle w:val="CM13"/>
        <w:spacing w:line="240" w:lineRule="atLeast"/>
        <w:jc w:val="both"/>
        <w:rPr>
          <w:rFonts w:cs="Helvetica"/>
          <w:sz w:val="20"/>
          <w:szCs w:val="20"/>
        </w:rPr>
      </w:pPr>
      <w:r w:rsidRPr="003B7731">
        <w:rPr>
          <w:rFonts w:cs="Helvetica"/>
          <w:sz w:val="20"/>
          <w:szCs w:val="20"/>
        </w:rPr>
        <w:t xml:space="preserve">View the commutator and rotor area for obstructions to airflow. Clear any obstructions with air blasts taking care not to force debris into the motor and checking to verify they have been cleared. If they cannot be cleared it will be necessary to further disassemble the motor or housing depending on where the obstruction lies. Refer to the appropriate sections of this manual and/or our Service DVD for instructions on accessing these areas. </w:t>
      </w:r>
    </w:p>
    <w:p w:rsidR="0015036C" w:rsidRPr="003B7731" w:rsidRDefault="0015036C" w:rsidP="0015036C">
      <w:pPr>
        <w:pStyle w:val="Default"/>
        <w:spacing w:after="1758" w:line="240" w:lineRule="atLeast"/>
        <w:ind w:left="55" w:right="58"/>
        <w:jc w:val="center"/>
        <w:rPr>
          <w:b/>
          <w:i/>
          <w:iCs/>
          <w:sz w:val="20"/>
          <w:szCs w:val="20"/>
        </w:rPr>
      </w:pPr>
      <w:r w:rsidRPr="003B7731">
        <w:rPr>
          <w:b/>
          <w:sz w:val="20"/>
          <w:szCs w:val="20"/>
        </w:rPr>
        <w:t>IMPORTANT</w:t>
      </w:r>
      <w:r w:rsidRPr="003B7731">
        <w:rPr>
          <w:b/>
          <w:sz w:val="20"/>
          <w:szCs w:val="20"/>
        </w:rPr>
        <w:br/>
        <w:t>IT IS CRITICAL TO ENSURE THAT ANY BUILDUP OF DEBRIS ON THE ROTOR AND STATOR IS</w:t>
      </w:r>
      <w:r w:rsidRPr="003B7731">
        <w:rPr>
          <w:b/>
          <w:sz w:val="20"/>
          <w:szCs w:val="20"/>
        </w:rPr>
        <w:br/>
        <w:t>REMOVED AS ANY CONTACT BETWEEN THEM WILL CAUSE OVERHEATING FAILURE</w:t>
      </w:r>
      <w:r w:rsidRPr="003B7731">
        <w:rPr>
          <w:b/>
          <w:sz w:val="20"/>
          <w:szCs w:val="20"/>
        </w:rPr>
        <w:br/>
      </w:r>
    </w:p>
    <w:p w:rsidR="0015036C" w:rsidRDefault="0015036C" w:rsidP="0015036C">
      <w:pPr>
        <w:pStyle w:val="CM14"/>
        <w:rPr>
          <w:b/>
          <w:bCs/>
          <w:i/>
          <w:iCs/>
        </w:rPr>
      </w:pPr>
      <w:r>
        <w:rPr>
          <w:b/>
          <w:bCs/>
          <w:i/>
          <w:iCs/>
        </w:rPr>
        <w:t>6</w:t>
      </w:r>
      <w:r w:rsidRPr="00FF1154">
        <w:rPr>
          <w:b/>
          <w:bCs/>
          <w:i/>
          <w:iCs/>
        </w:rPr>
        <w:t>.5 BELT INSPECTION, TENSIONING AND REPLACEMENT</w:t>
      </w:r>
      <w:r w:rsidRPr="00FF1154">
        <w:rPr>
          <w:b/>
          <w:bCs/>
          <w:i/>
          <w:iCs/>
        </w:rPr>
        <w:br/>
      </w:r>
    </w:p>
    <w:p w:rsidR="0015036C" w:rsidRPr="00151293" w:rsidRDefault="0015036C" w:rsidP="0015036C">
      <w:pPr>
        <w:pStyle w:val="CM14"/>
        <w:rPr>
          <w:sz w:val="20"/>
          <w:szCs w:val="20"/>
        </w:rPr>
      </w:pPr>
      <w:r w:rsidRPr="00151293">
        <w:rPr>
          <w:sz w:val="20"/>
          <w:szCs w:val="20"/>
        </w:rPr>
        <w:t xml:space="preserve">Refer to the Operators Instruction Manual and/or Service DVD. </w:t>
      </w:r>
    </w:p>
    <w:p w:rsidR="0015036C" w:rsidRPr="00FF1154" w:rsidRDefault="0015036C">
      <w:pPr>
        <w:pStyle w:val="CM14"/>
        <w:jc w:val="both"/>
        <w:rPr>
          <w:rFonts w:cs="Helvetica"/>
          <w:color w:val="000000"/>
        </w:rPr>
      </w:pPr>
      <w:r>
        <w:rPr>
          <w:rFonts w:cs="Helvetica"/>
          <w:b/>
          <w:bCs/>
          <w:i/>
          <w:iCs/>
          <w:color w:val="000000"/>
        </w:rPr>
        <w:t>6</w:t>
      </w:r>
      <w:r w:rsidRPr="00FF1154">
        <w:rPr>
          <w:rFonts w:cs="Helvetica"/>
          <w:b/>
          <w:bCs/>
          <w:i/>
          <w:iCs/>
          <w:color w:val="000000"/>
        </w:rPr>
        <w:t xml:space="preserve">.6 PULLEY INSPECTION AND REPLACEMENT </w:t>
      </w:r>
    </w:p>
    <w:p w:rsidR="0015036C" w:rsidRPr="00FF1154" w:rsidRDefault="0015036C">
      <w:pPr>
        <w:pStyle w:val="CM17"/>
        <w:jc w:val="both"/>
        <w:rPr>
          <w:rFonts w:cs="Helvetica"/>
          <w:color w:val="000000"/>
          <w:sz w:val="20"/>
          <w:szCs w:val="20"/>
        </w:rPr>
      </w:pPr>
      <w:r w:rsidRPr="00FF1154">
        <w:rPr>
          <w:rFonts w:cs="Helvetica"/>
          <w:color w:val="000000"/>
          <w:sz w:val="20"/>
          <w:szCs w:val="20"/>
        </w:rPr>
        <w:t xml:space="preserve">Refer to the Operators Instruction Manual and/or Service DVD. </w:t>
      </w:r>
    </w:p>
    <w:p w:rsidR="0015036C" w:rsidRPr="00774974" w:rsidRDefault="0015036C">
      <w:pPr>
        <w:pStyle w:val="CM14"/>
        <w:rPr>
          <w:rFonts w:cs="Helvetica"/>
          <w:color w:val="000000"/>
        </w:rPr>
      </w:pPr>
      <w:r>
        <w:rPr>
          <w:rFonts w:cs="Helvetica"/>
          <w:b/>
          <w:bCs/>
          <w:i/>
          <w:iCs/>
          <w:color w:val="000000"/>
        </w:rPr>
        <w:t>6</w:t>
      </w:r>
      <w:r w:rsidRPr="00774974">
        <w:rPr>
          <w:rFonts w:cs="Helvetica"/>
          <w:b/>
          <w:bCs/>
          <w:i/>
          <w:iCs/>
          <w:color w:val="000000"/>
        </w:rPr>
        <w:t xml:space="preserve">.7 MOTOR COMMUTATOR BRUSH INSPECTION AND REPLACEMENT </w:t>
      </w:r>
    </w:p>
    <w:p w:rsidR="0015036C" w:rsidRPr="00774974" w:rsidRDefault="0015036C" w:rsidP="0015036C">
      <w:pPr>
        <w:pStyle w:val="CM18"/>
        <w:rPr>
          <w:rFonts w:cs="Helvetica"/>
          <w:color w:val="000000"/>
          <w:sz w:val="20"/>
          <w:szCs w:val="20"/>
        </w:rPr>
      </w:pPr>
      <w:r w:rsidRPr="00774974">
        <w:rPr>
          <w:rFonts w:cs="Helvetica"/>
          <w:color w:val="000000"/>
          <w:sz w:val="20"/>
          <w:szCs w:val="20"/>
        </w:rPr>
        <w:t>Remove the brush covers, pull the small spiral spring back clear from the top of the brush, you will then be able to remove the brush from the holder</w:t>
      </w:r>
      <w:r>
        <w:rPr>
          <w:rFonts w:cs="Helvetica"/>
          <w:color w:val="000000"/>
          <w:sz w:val="20"/>
          <w:szCs w:val="20"/>
        </w:rPr>
        <w:t>. The brush arm should be inspected for burning and if any signs of such burning is found, they should be replaced.</w:t>
      </w:r>
    </w:p>
    <w:p w:rsidR="0015036C" w:rsidRPr="00774974" w:rsidRDefault="0015036C">
      <w:pPr>
        <w:pStyle w:val="CM14"/>
        <w:ind w:right="373"/>
        <w:rPr>
          <w:rFonts w:cs="Helvetica"/>
          <w:color w:val="000000"/>
        </w:rPr>
      </w:pPr>
      <w:r>
        <w:rPr>
          <w:rFonts w:cs="Helvetica"/>
          <w:b/>
          <w:bCs/>
          <w:i/>
          <w:iCs/>
          <w:color w:val="000000"/>
        </w:rPr>
        <w:t>6</w:t>
      </w:r>
      <w:r w:rsidRPr="00774974">
        <w:rPr>
          <w:rFonts w:cs="Helvetica"/>
          <w:b/>
          <w:bCs/>
          <w:i/>
          <w:iCs/>
          <w:color w:val="000000"/>
        </w:rPr>
        <w:t xml:space="preserve">.8 MOTOR INSPECTION, REPAIR OR REPLACEMENT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A suspected motor problem can initially be partially diagnosed by simply checking the current draw and the camshaft speed with the tool free-running (without blades attached). Refer to the specifications for acceptable limits. Assuming the bearings and other components are not causing excessive load, then if the motor is drawing too much current or the camshaft is turning too slowly, the motor is suspect.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If the motor is operating out of specifications perform the following additional simple checks (refer to the relevant section) to try to more specifically determine the cause, by verifying: </w:t>
      </w:r>
    </w:p>
    <w:p w:rsidR="0015036C" w:rsidRPr="00774974" w:rsidRDefault="0015036C">
      <w:pPr>
        <w:pStyle w:val="Default"/>
        <w:numPr>
          <w:ilvl w:val="0"/>
          <w:numId w:val="3"/>
        </w:numPr>
        <w:rPr>
          <w:sz w:val="20"/>
          <w:szCs w:val="20"/>
        </w:rPr>
      </w:pPr>
      <w:r w:rsidRPr="00774974">
        <w:rPr>
          <w:sz w:val="20"/>
          <w:szCs w:val="20"/>
        </w:rPr>
        <w:t xml:space="preserve">Brushes not excessively worn </w:t>
      </w:r>
    </w:p>
    <w:p w:rsidR="0015036C" w:rsidRPr="00774974" w:rsidRDefault="0015036C">
      <w:pPr>
        <w:pStyle w:val="Default"/>
        <w:numPr>
          <w:ilvl w:val="0"/>
          <w:numId w:val="3"/>
        </w:numPr>
        <w:rPr>
          <w:sz w:val="20"/>
          <w:szCs w:val="20"/>
        </w:rPr>
      </w:pPr>
      <w:r w:rsidRPr="00774974">
        <w:rPr>
          <w:sz w:val="20"/>
          <w:szCs w:val="20"/>
        </w:rPr>
        <w:t xml:space="preserve">Commutator not burned, worn, or damaged </w:t>
      </w:r>
    </w:p>
    <w:p w:rsidR="0015036C" w:rsidRPr="00774974" w:rsidRDefault="0015036C">
      <w:pPr>
        <w:pStyle w:val="Default"/>
        <w:numPr>
          <w:ilvl w:val="0"/>
          <w:numId w:val="3"/>
        </w:numPr>
        <w:rPr>
          <w:sz w:val="20"/>
          <w:szCs w:val="20"/>
        </w:rPr>
      </w:pPr>
      <w:r w:rsidRPr="00774974">
        <w:rPr>
          <w:sz w:val="20"/>
          <w:szCs w:val="20"/>
        </w:rPr>
        <w:t xml:space="preserve">Switch operating normally </w:t>
      </w:r>
    </w:p>
    <w:p w:rsidR="0015036C" w:rsidRPr="00774974" w:rsidRDefault="0015036C">
      <w:pPr>
        <w:pStyle w:val="Default"/>
        <w:rPr>
          <w:sz w:val="20"/>
          <w:szCs w:val="20"/>
          <w:highlight w:val="green"/>
        </w:rPr>
      </w:pPr>
    </w:p>
    <w:p w:rsidR="0015036C" w:rsidRDefault="0015036C" w:rsidP="0015036C">
      <w:pPr>
        <w:pStyle w:val="Default"/>
        <w:rPr>
          <w:sz w:val="20"/>
          <w:szCs w:val="20"/>
          <w:highlight w:val="yellow"/>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yellow"/>
        </w:rPr>
      </w:pPr>
      <w:r w:rsidRPr="00B771E8">
        <w:rPr>
          <w:sz w:val="20"/>
          <w:szCs w:val="20"/>
          <w:highlight w:val="green"/>
        </w:rPr>
        <w:pict>
          <v:shape id="_x0000_i1033" type="#_x0000_t75" style="width:63pt;height:18pt">
            <v:imagedata r:id="rId11" o:title=""/>
          </v:shape>
        </w:pict>
      </w:r>
    </w:p>
    <w:p w:rsidR="0015036C" w:rsidRPr="00774974" w:rsidRDefault="0015036C" w:rsidP="0015036C">
      <w:pPr>
        <w:pStyle w:val="Default"/>
        <w:rPr>
          <w:sz w:val="20"/>
          <w:szCs w:val="20"/>
        </w:rPr>
      </w:pPr>
      <w:r w:rsidRPr="00774974">
        <w:rPr>
          <w:sz w:val="20"/>
          <w:szCs w:val="20"/>
        </w:rPr>
        <w:lastRenderedPageBreak/>
        <w:t xml:space="preserve">If none of the above items are faulty, an internal inspection of the motor is required. The left side aluminium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housing and belt cover must be removed to access the screws holding the motor to the housing. (Refer to the relevant section </w:t>
      </w:r>
      <w:r>
        <w:rPr>
          <w:rFonts w:cs="Helvetica"/>
          <w:color w:val="000000"/>
          <w:sz w:val="20"/>
          <w:szCs w:val="20"/>
        </w:rPr>
        <w:t>6</w:t>
      </w:r>
      <w:r w:rsidRPr="00774974">
        <w:rPr>
          <w:rFonts w:cs="Helvetica"/>
          <w:color w:val="000000"/>
          <w:sz w:val="20"/>
          <w:szCs w:val="20"/>
        </w:rPr>
        <w:t xml:space="preserve">.3 in this document). </w:t>
      </w:r>
    </w:p>
    <w:p w:rsidR="0015036C" w:rsidRPr="00774974" w:rsidRDefault="0015036C">
      <w:pPr>
        <w:pStyle w:val="CM13"/>
        <w:spacing w:line="240" w:lineRule="atLeast"/>
        <w:jc w:val="center"/>
        <w:rPr>
          <w:rFonts w:cs="Helvetica"/>
          <w:color w:val="000000"/>
          <w:sz w:val="20"/>
          <w:szCs w:val="20"/>
        </w:rPr>
      </w:pPr>
      <w:r w:rsidRPr="00774974">
        <w:rPr>
          <w:rFonts w:cs="Helvetica"/>
          <w:b/>
          <w:bCs/>
          <w:color w:val="000000"/>
          <w:sz w:val="20"/>
          <w:szCs w:val="20"/>
          <w:u w:val="single"/>
        </w:rPr>
        <w:t>NOTE</w:t>
      </w:r>
      <w:r w:rsidRPr="00774974">
        <w:rPr>
          <w:rFonts w:cs="Helvetica"/>
          <w:b/>
          <w:bCs/>
          <w:color w:val="000000"/>
          <w:sz w:val="20"/>
          <w:szCs w:val="20"/>
          <w:u w:val="single"/>
        </w:rPr>
        <w:br/>
      </w:r>
      <w:r w:rsidRPr="00774974">
        <w:rPr>
          <w:rFonts w:cs="Helvetica"/>
          <w:b/>
          <w:bCs/>
          <w:color w:val="000000"/>
          <w:sz w:val="20"/>
          <w:szCs w:val="20"/>
        </w:rPr>
        <w:t>THE REAR HANDLE COVER MUST BE REMOVED, AND THE BRUSHES REMOVED AS FOR BRUS</w:t>
      </w:r>
      <w:r w:rsidRPr="00774974">
        <w:rPr>
          <w:rFonts w:cs="Helvetica"/>
          <w:color w:val="000000"/>
          <w:sz w:val="20"/>
          <w:szCs w:val="20"/>
        </w:rPr>
        <w:t>H</w:t>
      </w:r>
      <w:r w:rsidRPr="00774974">
        <w:rPr>
          <w:rFonts w:cs="Helvetica"/>
          <w:color w:val="000000"/>
          <w:sz w:val="20"/>
          <w:szCs w:val="20"/>
        </w:rPr>
        <w:br/>
      </w:r>
      <w:r w:rsidRPr="00774974">
        <w:rPr>
          <w:rFonts w:cs="Helvetica"/>
          <w:b/>
          <w:bCs/>
          <w:color w:val="000000"/>
          <w:sz w:val="20"/>
          <w:szCs w:val="20"/>
        </w:rPr>
        <w:t>INSPECTION AND REPLACEMEN</w:t>
      </w:r>
      <w:r w:rsidRPr="00774974">
        <w:rPr>
          <w:rFonts w:cs="Helvetica"/>
          <w:color w:val="000000"/>
          <w:sz w:val="20"/>
          <w:szCs w:val="20"/>
        </w:rPr>
        <w:t>T</w:t>
      </w:r>
      <w:r w:rsidRPr="00774974">
        <w:rPr>
          <w:rFonts w:cs="Helvetica"/>
          <w:color w:val="000000"/>
          <w:sz w:val="20"/>
          <w:szCs w:val="20"/>
        </w:rPr>
        <w:br/>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All 4 PT screws holding the right housing to the plastic motor casing will now be accessible and need to be removed.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Carefully pull the motor away from the aluminium housing. This will meet with some resistance as the front motor bearing is a firm fit in the aluminium casting. It may require use of a mallet to tap it off. </w:t>
      </w:r>
    </w:p>
    <w:p w:rsidR="0015036C" w:rsidRPr="00774974" w:rsidRDefault="0015036C" w:rsidP="0015036C">
      <w:pPr>
        <w:pStyle w:val="Default"/>
        <w:rPr>
          <w:sz w:val="20"/>
          <w:szCs w:val="20"/>
        </w:rPr>
      </w:pPr>
      <w:r w:rsidRPr="00774974">
        <w:rPr>
          <w:sz w:val="20"/>
          <w:szCs w:val="20"/>
        </w:rPr>
        <w:t>To remove the rotor from the motor casing, open the rear handle covers up to expose the switch and brush gear. Unscrew the rear fan from the rotor shaft; with it removed you will be able to pull the rotor out.</w:t>
      </w:r>
    </w:p>
    <w:p w:rsidR="0015036C" w:rsidRPr="00774974" w:rsidRDefault="0015036C" w:rsidP="0015036C">
      <w:pPr>
        <w:pStyle w:val="Default"/>
      </w:pPr>
    </w:p>
    <w:p w:rsidR="0015036C" w:rsidRPr="00774974" w:rsidRDefault="0015036C" w:rsidP="0015036C">
      <w:pPr>
        <w:pStyle w:val="CM14"/>
        <w:spacing w:line="240" w:lineRule="atLeast"/>
        <w:jc w:val="both"/>
        <w:rPr>
          <w:rFonts w:cs="Helvetica"/>
          <w:color w:val="000000"/>
          <w:sz w:val="20"/>
          <w:szCs w:val="20"/>
        </w:rPr>
      </w:pPr>
      <w:r w:rsidRPr="00774974">
        <w:rPr>
          <w:rFonts w:cs="Helvetica"/>
          <w:color w:val="000000"/>
          <w:sz w:val="20"/>
          <w:szCs w:val="20"/>
        </w:rPr>
        <w:t xml:space="preserve">Inspect the rotor and stator for signs of overheating, short-circuiting or broken wires. Note that there should be no signs of deformation of either winding as this can cause contact between moving parts and overheating. Clean any debris or other buildup which could cause contact or impede cooling air flow. Either item which appears abnormal is cause for replacement with a new motor. </w:t>
      </w:r>
    </w:p>
    <w:p w:rsidR="0015036C" w:rsidRPr="00774974" w:rsidRDefault="0015036C" w:rsidP="0015036C">
      <w:pPr>
        <w:pStyle w:val="Default"/>
        <w:jc w:val="center"/>
      </w:pPr>
      <w:r w:rsidRPr="00774974">
        <w:rPr>
          <w:b/>
          <w:bCs/>
          <w:sz w:val="20"/>
          <w:szCs w:val="20"/>
          <w:u w:val="single"/>
        </w:rPr>
        <w:t>NOTE</w:t>
      </w:r>
      <w:r w:rsidRPr="00774974">
        <w:rPr>
          <w:b/>
          <w:bCs/>
          <w:sz w:val="20"/>
          <w:szCs w:val="20"/>
          <w:u w:val="single"/>
        </w:rPr>
        <w:br/>
      </w:r>
      <w:r w:rsidRPr="00774974">
        <w:rPr>
          <w:b/>
          <w:bCs/>
          <w:sz w:val="20"/>
          <w:szCs w:val="20"/>
        </w:rPr>
        <w:t>IT IS RECOMMENDED THAT THE COMPLETE MOTOR BE REPLACED I</w:t>
      </w:r>
      <w:r w:rsidRPr="00774974">
        <w:rPr>
          <w:sz w:val="20"/>
          <w:szCs w:val="20"/>
        </w:rPr>
        <w:t xml:space="preserve">F </w:t>
      </w:r>
      <w:r w:rsidRPr="00774974">
        <w:rPr>
          <w:sz w:val="20"/>
          <w:szCs w:val="20"/>
        </w:rPr>
        <w:br/>
      </w:r>
      <w:r w:rsidRPr="00774974">
        <w:rPr>
          <w:b/>
          <w:bCs/>
          <w:sz w:val="20"/>
          <w:szCs w:val="20"/>
        </w:rPr>
        <w:t>EITHER ROTOR OR STATOR IS FOUND TO BE UNSERVICEABLE.</w:t>
      </w:r>
    </w:p>
    <w:p w:rsidR="0015036C" w:rsidRDefault="0015036C" w:rsidP="0015036C">
      <w:pPr>
        <w:pStyle w:val="Default"/>
        <w:rPr>
          <w:highlight w:val="green"/>
        </w:rPr>
      </w:pP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Re-install the rotor and rear fan. Re fit rear handle covers.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Re-fit the motor housing to the aluminium housing using the PT screws ensuring that the screws are done up tightly. </w:t>
      </w:r>
    </w:p>
    <w:p w:rsidR="0015036C" w:rsidRPr="00774974" w:rsidRDefault="0015036C">
      <w:pPr>
        <w:pStyle w:val="CM14"/>
        <w:spacing w:line="240" w:lineRule="atLeast"/>
        <w:jc w:val="center"/>
        <w:rPr>
          <w:rFonts w:cs="Helvetica"/>
          <w:color w:val="000000"/>
          <w:sz w:val="20"/>
          <w:szCs w:val="20"/>
        </w:rPr>
      </w:pPr>
      <w:r w:rsidRPr="00774974">
        <w:rPr>
          <w:rFonts w:cs="Helvetica"/>
          <w:b/>
          <w:bCs/>
          <w:color w:val="000000"/>
          <w:sz w:val="20"/>
          <w:szCs w:val="20"/>
          <w:u w:val="single"/>
        </w:rPr>
        <w:t>IMPORTANT</w:t>
      </w:r>
      <w:r w:rsidRPr="00774974">
        <w:rPr>
          <w:rFonts w:cs="Helvetica"/>
          <w:b/>
          <w:bCs/>
          <w:color w:val="000000"/>
          <w:sz w:val="20"/>
          <w:szCs w:val="20"/>
          <w:u w:val="single"/>
        </w:rPr>
        <w:br/>
      </w:r>
      <w:r w:rsidRPr="00774974">
        <w:rPr>
          <w:rFonts w:cs="Helvetica"/>
          <w:b/>
          <w:bCs/>
          <w:color w:val="000000"/>
          <w:sz w:val="20"/>
          <w:szCs w:val="20"/>
        </w:rPr>
        <w:t>IT IS CRITICAL THAT THE CORRECT PT SCREWS ARE USED AND TIGHTENE</w:t>
      </w:r>
      <w:r w:rsidRPr="00774974">
        <w:rPr>
          <w:rFonts w:cs="Helvetica"/>
          <w:color w:val="000000"/>
          <w:sz w:val="20"/>
          <w:szCs w:val="20"/>
        </w:rPr>
        <w:t>D</w:t>
      </w:r>
      <w:r w:rsidRPr="00774974">
        <w:rPr>
          <w:rFonts w:cs="Helvetica"/>
          <w:color w:val="000000"/>
          <w:sz w:val="20"/>
          <w:szCs w:val="20"/>
        </w:rPr>
        <w:br/>
      </w:r>
      <w:r w:rsidRPr="00774974">
        <w:rPr>
          <w:rFonts w:cs="Helvetica"/>
          <w:b/>
          <w:bCs/>
          <w:color w:val="000000"/>
          <w:sz w:val="20"/>
          <w:szCs w:val="20"/>
        </w:rPr>
        <w:t>AS SPECIFIED, OTHERWISE STRIPPING OF THREADS IN TH</w:t>
      </w:r>
      <w:r w:rsidRPr="00774974">
        <w:rPr>
          <w:rFonts w:cs="Helvetica"/>
          <w:color w:val="000000"/>
          <w:sz w:val="20"/>
          <w:szCs w:val="20"/>
        </w:rPr>
        <w:t>E</w:t>
      </w:r>
      <w:r w:rsidRPr="00774974">
        <w:rPr>
          <w:rFonts w:cs="Helvetica"/>
          <w:color w:val="000000"/>
          <w:sz w:val="20"/>
          <w:szCs w:val="20"/>
        </w:rPr>
        <w:br/>
      </w:r>
      <w:r w:rsidRPr="00774974">
        <w:rPr>
          <w:rFonts w:cs="Helvetica"/>
          <w:b/>
          <w:bCs/>
          <w:color w:val="000000"/>
          <w:sz w:val="20"/>
          <w:szCs w:val="20"/>
        </w:rPr>
        <w:t>MOTOR HOUSING, OR LOOSENING MAY OCCUR</w:t>
      </w:r>
      <w:r w:rsidRPr="00774974">
        <w:rPr>
          <w:rFonts w:cs="Helvetica"/>
          <w:color w:val="000000"/>
          <w:sz w:val="20"/>
          <w:szCs w:val="20"/>
        </w:rPr>
        <w:t>.</w:t>
      </w:r>
      <w:r w:rsidRPr="00774974">
        <w:rPr>
          <w:rFonts w:cs="Helvetica"/>
          <w:color w:val="000000"/>
          <w:sz w:val="20"/>
          <w:szCs w:val="20"/>
        </w:rPr>
        <w:br/>
      </w:r>
    </w:p>
    <w:p w:rsidR="0015036C" w:rsidRPr="00774974" w:rsidRDefault="0015036C">
      <w:pPr>
        <w:pStyle w:val="CM17"/>
        <w:spacing w:line="240" w:lineRule="atLeast"/>
        <w:jc w:val="both"/>
        <w:rPr>
          <w:rFonts w:cs="Helvetica"/>
          <w:color w:val="000000"/>
          <w:sz w:val="20"/>
          <w:szCs w:val="20"/>
        </w:rPr>
      </w:pPr>
      <w:r w:rsidRPr="00774974">
        <w:rPr>
          <w:rFonts w:cs="Helvetica"/>
          <w:color w:val="000000"/>
          <w:sz w:val="20"/>
          <w:szCs w:val="20"/>
        </w:rPr>
        <w:t xml:space="preserve">Re-install the commutator brushes.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Inspect the gearbox grease for contamination, insufficient volume or other signs of problems and replace or top-up as required. The type and total volume of grease must be per the specifications. Replace the O-ring gearbox seal if needed.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Inspect and replace the top handle shock isolation bushes as required. </w:t>
      </w:r>
    </w:p>
    <w:p w:rsidR="0015036C" w:rsidRPr="00774974" w:rsidRDefault="0015036C" w:rsidP="0015036C">
      <w:pPr>
        <w:pStyle w:val="Default"/>
        <w:jc w:val="both"/>
        <w:rPr>
          <w:sz w:val="20"/>
          <w:szCs w:val="20"/>
        </w:rPr>
      </w:pPr>
      <w:r w:rsidRPr="00774974">
        <w:rPr>
          <w:sz w:val="20"/>
          <w:szCs w:val="20"/>
        </w:rPr>
        <w:t xml:space="preserve">Re-fit the left aluminium housing to the right, as described in this document, and re-install the wire guard. </w:t>
      </w: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right"/>
        <w:rPr>
          <w:sz w:val="20"/>
          <w:szCs w:val="20"/>
          <w:highlight w:val="yellow"/>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r w:rsidRPr="00B771E8">
        <w:rPr>
          <w:sz w:val="20"/>
          <w:szCs w:val="20"/>
          <w:highlight w:val="green"/>
        </w:rPr>
        <w:pict>
          <v:shape id="_x0000_i1034" type="#_x0000_t75" style="width:62pt;height:18pt">
            <v:imagedata r:id="rId16" o:title=""/>
          </v:shape>
        </w:pict>
      </w:r>
    </w:p>
    <w:p w:rsidR="0015036C" w:rsidRDefault="0015036C" w:rsidP="0015036C">
      <w:pPr>
        <w:pStyle w:val="CM14"/>
        <w:jc w:val="center"/>
        <w:rPr>
          <w:rFonts w:cs="Helvetica"/>
          <w:b/>
          <w:bCs/>
          <w:i/>
          <w:iCs/>
          <w:color w:val="000000"/>
        </w:rPr>
      </w:pPr>
      <w:r>
        <w:rPr>
          <w:rFonts w:cs="Helvetica"/>
          <w:b/>
          <w:bCs/>
          <w:i/>
          <w:iCs/>
          <w:color w:val="000000"/>
        </w:rPr>
        <w:lastRenderedPageBreak/>
        <w:t>6</w:t>
      </w:r>
      <w:r w:rsidRPr="00774974">
        <w:rPr>
          <w:rFonts w:cs="Helvetica"/>
          <w:b/>
          <w:bCs/>
          <w:i/>
          <w:iCs/>
          <w:color w:val="000000"/>
        </w:rPr>
        <w:t>.9 CONROD ASSEMBLY REPLACEMENT</w:t>
      </w:r>
      <w:r w:rsidRPr="00774974">
        <w:rPr>
          <w:rFonts w:cs="Helvetica"/>
          <w:b/>
          <w:bCs/>
          <w:i/>
          <w:iCs/>
          <w:color w:val="000000"/>
        </w:rPr>
        <w:br/>
      </w:r>
    </w:p>
    <w:p w:rsidR="0015036C" w:rsidRPr="00B771E8" w:rsidRDefault="0015036C" w:rsidP="0015036C">
      <w:pPr>
        <w:pStyle w:val="CM14"/>
        <w:jc w:val="center"/>
        <w:rPr>
          <w:rFonts w:cs="Helvetica"/>
          <w:color w:val="000000"/>
          <w:sz w:val="20"/>
          <w:szCs w:val="20"/>
          <w:highlight w:val="green"/>
        </w:rPr>
      </w:pPr>
      <w:r w:rsidRPr="00774974">
        <w:rPr>
          <w:rFonts w:cs="Helvetica"/>
          <w:color w:val="000000"/>
          <w:sz w:val="20"/>
          <w:szCs w:val="20"/>
        </w:rPr>
        <w:t xml:space="preserve">Should either of the bearings on the camshaft or conrod require inspection or replacement, the camshaft pulley needs to be removed and the aluminium housing separated. </w:t>
      </w:r>
      <w:r w:rsidRPr="00FF1154">
        <w:rPr>
          <w:rFonts w:cs="Helvetica"/>
          <w:color w:val="000000"/>
          <w:sz w:val="20"/>
          <w:szCs w:val="20"/>
        </w:rPr>
        <w:t xml:space="preserve">Refer to the relevant sections in this document.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With the tool lying on the right side, loosen the bolts securing the rear ends of the leaf springs to the aluminium housing. </w:t>
      </w:r>
    </w:p>
    <w:p w:rsidR="0015036C" w:rsidRPr="00BA3A4D" w:rsidRDefault="0015036C">
      <w:pPr>
        <w:pStyle w:val="CM13"/>
        <w:spacing w:line="240" w:lineRule="atLeast"/>
        <w:jc w:val="both"/>
        <w:rPr>
          <w:rFonts w:cs="Helvetica"/>
          <w:color w:val="000000"/>
          <w:sz w:val="20"/>
          <w:szCs w:val="20"/>
          <w:highlight w:val="yellow"/>
        </w:rPr>
      </w:pPr>
      <w:r w:rsidRPr="00774974">
        <w:rPr>
          <w:rFonts w:cs="Helvetica"/>
          <w:color w:val="000000"/>
          <w:sz w:val="20"/>
          <w:szCs w:val="20"/>
        </w:rPr>
        <w:t xml:space="preserve">Slide the camshaft and conrod assembly out of the bearing on the right housing. </w:t>
      </w:r>
    </w:p>
    <w:p w:rsidR="0015036C" w:rsidRPr="00B771E8" w:rsidRDefault="0015036C">
      <w:pPr>
        <w:pStyle w:val="Default"/>
        <w:spacing w:after="160"/>
        <w:jc w:val="center"/>
        <w:rPr>
          <w:sz w:val="20"/>
          <w:szCs w:val="20"/>
          <w:highlight w:val="green"/>
        </w:rPr>
      </w:pPr>
      <w:r w:rsidRPr="00B771E8">
        <w:rPr>
          <w:sz w:val="20"/>
          <w:szCs w:val="20"/>
          <w:highlight w:val="green"/>
        </w:rPr>
        <w:pict>
          <v:shape id="_x0000_i1035" type="#_x0000_t75" style="width:454pt;height:51pt">
            <v:imagedata r:id="rId17" o:title=""/>
          </v:shape>
        </w:pic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Determine whether the bearings in the aluminium housing are faulty by rotating each manually to detect any sign of roughness or lack of lubricant. If faulty, use a bearing puller to remove. (They are lightly press fitted). </w:t>
      </w:r>
    </w:p>
    <w:p w:rsidR="0015036C" w:rsidRPr="009B1C1D" w:rsidRDefault="0015036C">
      <w:pPr>
        <w:pStyle w:val="CM14"/>
        <w:spacing w:line="240" w:lineRule="atLeast"/>
        <w:jc w:val="both"/>
        <w:rPr>
          <w:rFonts w:cs="Helvetica"/>
          <w:sz w:val="20"/>
          <w:szCs w:val="20"/>
        </w:rPr>
      </w:pPr>
      <w:r w:rsidRPr="009B1C1D">
        <w:rPr>
          <w:rFonts w:cs="Helvetica"/>
          <w:sz w:val="20"/>
          <w:szCs w:val="20"/>
        </w:rPr>
        <w:t xml:space="preserve">Take care to ensure the bearing cavities in the housings are clean and install new bearings using a bearing press, paying special attention to ensure that they are pressed squarely. Verify that they are fully seated.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Using a solvent or small plastic scraper, clean any adhesive or other debris from both the leaf spring ends and the seating area on the aluminium housing. </w:t>
      </w:r>
    </w:p>
    <w:p w:rsidR="0015036C" w:rsidRPr="00B771E8" w:rsidRDefault="0015036C">
      <w:pPr>
        <w:pStyle w:val="Default"/>
        <w:spacing w:after="280"/>
        <w:jc w:val="center"/>
        <w:rPr>
          <w:sz w:val="20"/>
          <w:szCs w:val="20"/>
          <w:highlight w:val="green"/>
        </w:rPr>
      </w:pPr>
      <w:r w:rsidRPr="00B771E8">
        <w:rPr>
          <w:sz w:val="20"/>
          <w:szCs w:val="20"/>
          <w:highlight w:val="green"/>
        </w:rPr>
        <w:pict>
          <v:shape id="_x0000_i1036" type="#_x0000_t75" style="width:454pt;height:51pt">
            <v:imagedata r:id="rId18" o:title=""/>
          </v:shape>
        </w:pict>
      </w:r>
    </w:p>
    <w:p w:rsidR="0015036C" w:rsidRPr="00774974" w:rsidRDefault="0015036C">
      <w:pPr>
        <w:pStyle w:val="CM14"/>
        <w:spacing w:line="240" w:lineRule="atLeast"/>
        <w:ind w:right="183"/>
        <w:jc w:val="both"/>
        <w:rPr>
          <w:rFonts w:cs="Helvetica"/>
          <w:color w:val="000000"/>
          <w:sz w:val="20"/>
          <w:szCs w:val="20"/>
        </w:rPr>
      </w:pPr>
      <w:r w:rsidRPr="00774974">
        <w:rPr>
          <w:rFonts w:cs="Helvetica"/>
          <w:color w:val="000000"/>
          <w:sz w:val="20"/>
          <w:szCs w:val="20"/>
        </w:rPr>
        <w:t xml:space="preserve">Apply </w:t>
      </w:r>
      <w:r w:rsidRPr="00654383">
        <w:rPr>
          <w:rFonts w:cs="Helvetica"/>
          <w:b/>
          <w:color w:val="000000"/>
          <w:sz w:val="20"/>
          <w:szCs w:val="20"/>
        </w:rPr>
        <w:t>LOCTITE 2</w:t>
      </w:r>
      <w:r>
        <w:rPr>
          <w:rFonts w:cs="Helvetica"/>
          <w:b/>
          <w:color w:val="000000"/>
          <w:sz w:val="20"/>
          <w:szCs w:val="20"/>
        </w:rPr>
        <w:t>4</w:t>
      </w:r>
      <w:r w:rsidRPr="00654383">
        <w:rPr>
          <w:rFonts w:cs="Helvetica"/>
          <w:b/>
          <w:color w:val="000000"/>
          <w:sz w:val="20"/>
          <w:szCs w:val="20"/>
        </w:rPr>
        <w:t>3</w:t>
      </w:r>
      <w:r w:rsidRPr="00774974">
        <w:rPr>
          <w:rFonts w:cs="Helvetica"/>
          <w:color w:val="000000"/>
          <w:sz w:val="20"/>
          <w:szCs w:val="20"/>
        </w:rPr>
        <w:t xml:space="preserve"> to bolts and mating faces. Install the leaf spring shims, bolts and lockwashers per the assembly drawing. </w:t>
      </w:r>
      <w:r w:rsidRPr="00774974">
        <w:rPr>
          <w:rFonts w:cs="Helvetica"/>
          <w:b/>
          <w:bCs/>
          <w:color w:val="000000"/>
          <w:sz w:val="20"/>
          <w:szCs w:val="20"/>
        </w:rPr>
        <w:t xml:space="preserve">Do not </w:t>
      </w:r>
      <w:r w:rsidRPr="00774974">
        <w:rPr>
          <w:rFonts w:cs="Helvetica"/>
          <w:color w:val="000000"/>
          <w:sz w:val="20"/>
          <w:szCs w:val="20"/>
        </w:rPr>
        <w:t xml:space="preserve">torque spring mounting bolts at this stage. </w:t>
      </w:r>
    </w:p>
    <w:p w:rsidR="0015036C" w:rsidRPr="00774974" w:rsidRDefault="0015036C">
      <w:pPr>
        <w:pStyle w:val="Default"/>
        <w:spacing w:after="80"/>
        <w:jc w:val="center"/>
        <w:rPr>
          <w:sz w:val="20"/>
          <w:szCs w:val="20"/>
        </w:rPr>
      </w:pPr>
      <w:r w:rsidRPr="00774974">
        <w:rPr>
          <w:sz w:val="20"/>
          <w:szCs w:val="20"/>
        </w:rPr>
        <w:pict>
          <v:shape id="_x0000_i1037" type="#_x0000_t75" style="width:454pt;height:40pt">
            <v:imagedata r:id="rId19" o:title=""/>
          </v:shape>
        </w:pict>
      </w:r>
    </w:p>
    <w:p w:rsidR="0015036C" w:rsidRDefault="0015036C" w:rsidP="0015036C">
      <w:pPr>
        <w:pStyle w:val="CM13"/>
        <w:spacing w:line="516" w:lineRule="atLeast"/>
        <w:rPr>
          <w:sz w:val="20"/>
          <w:szCs w:val="20"/>
        </w:rPr>
      </w:pPr>
      <w:r>
        <w:rPr>
          <w:sz w:val="20"/>
          <w:szCs w:val="20"/>
        </w:rPr>
        <w:t>F</w:t>
      </w:r>
      <w:r w:rsidRPr="00774974">
        <w:rPr>
          <w:sz w:val="20"/>
          <w:szCs w:val="20"/>
        </w:rPr>
        <w:t>ollow the relevant instructions for re-assembly of the aluminium housing.</w:t>
      </w:r>
      <w:r w:rsidRPr="00774974">
        <w:rPr>
          <w:sz w:val="20"/>
          <w:szCs w:val="20"/>
        </w:rPr>
        <w:br/>
      </w:r>
      <w:r w:rsidRPr="00774974">
        <w:rPr>
          <w:b/>
          <w:bCs/>
          <w:sz w:val="20"/>
          <w:szCs w:val="20"/>
        </w:rPr>
        <w:t xml:space="preserve">Torque spring mounting bolts </w:t>
      </w:r>
      <w:r w:rsidRPr="00774974">
        <w:rPr>
          <w:sz w:val="20"/>
          <w:szCs w:val="20"/>
        </w:rPr>
        <w:t xml:space="preserve">to specifications </w:t>
      </w:r>
      <w:r w:rsidRPr="00774974">
        <w:rPr>
          <w:b/>
          <w:bCs/>
          <w:sz w:val="20"/>
          <w:szCs w:val="20"/>
        </w:rPr>
        <w:t xml:space="preserve">after reassembling </w:t>
      </w:r>
      <w:r w:rsidRPr="00774974">
        <w:rPr>
          <w:sz w:val="20"/>
          <w:szCs w:val="20"/>
        </w:rPr>
        <w:t>the aluminium housing.</w:t>
      </w:r>
      <w:r w:rsidRPr="00774974">
        <w:rPr>
          <w:sz w:val="20"/>
          <w:szCs w:val="20"/>
        </w:rPr>
        <w:br/>
      </w:r>
    </w:p>
    <w:p w:rsidR="0015036C" w:rsidRDefault="0015036C" w:rsidP="0015036C">
      <w:pPr>
        <w:pStyle w:val="Default"/>
      </w:pPr>
    </w:p>
    <w:p w:rsidR="0015036C" w:rsidRDefault="0015036C" w:rsidP="0015036C">
      <w:pPr>
        <w:pStyle w:val="Default"/>
      </w:pPr>
    </w:p>
    <w:p w:rsidR="0015036C" w:rsidRDefault="0015036C" w:rsidP="0015036C">
      <w:pPr>
        <w:pStyle w:val="Default"/>
      </w:pPr>
    </w:p>
    <w:p w:rsidR="0015036C" w:rsidRPr="00151293" w:rsidRDefault="0015036C" w:rsidP="0015036C">
      <w:pPr>
        <w:pStyle w:val="Default"/>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r w:rsidRPr="00B771E8">
        <w:rPr>
          <w:sz w:val="20"/>
          <w:szCs w:val="20"/>
          <w:highlight w:val="green"/>
        </w:rPr>
        <w:pict>
          <v:shape id="_x0000_i1038" type="#_x0000_t75" style="width:63pt;height:18pt">
            <v:imagedata r:id="rId11" o:title=""/>
          </v:shape>
        </w:pict>
      </w:r>
    </w:p>
    <w:p w:rsidR="0015036C" w:rsidRPr="00774974" w:rsidRDefault="0015036C" w:rsidP="0015036C">
      <w:pPr>
        <w:pStyle w:val="CM13"/>
        <w:spacing w:line="516" w:lineRule="atLeast"/>
      </w:pPr>
      <w:r>
        <w:rPr>
          <w:b/>
          <w:bCs/>
          <w:i/>
          <w:iCs/>
        </w:rPr>
        <w:lastRenderedPageBreak/>
        <w:t>6</w:t>
      </w:r>
      <w:r w:rsidRPr="00774974">
        <w:rPr>
          <w:b/>
          <w:bCs/>
          <w:i/>
          <w:iCs/>
        </w:rPr>
        <w:t xml:space="preserve">.10 </w:t>
      </w:r>
      <w:r>
        <w:rPr>
          <w:b/>
          <w:bCs/>
          <w:i/>
          <w:iCs/>
        </w:rPr>
        <w:t>CROWN</w:t>
      </w:r>
      <w:r w:rsidRPr="00774974">
        <w:rPr>
          <w:b/>
          <w:bCs/>
          <w:i/>
          <w:iCs/>
        </w:rPr>
        <w:t xml:space="preserve">SHAFT BEARING REPLACEMENT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Should either of the </w:t>
      </w:r>
      <w:r>
        <w:rPr>
          <w:rFonts w:cs="Helvetica"/>
          <w:color w:val="000000"/>
          <w:sz w:val="20"/>
          <w:szCs w:val="20"/>
        </w:rPr>
        <w:t>crown</w:t>
      </w:r>
      <w:r w:rsidRPr="00774974">
        <w:rPr>
          <w:rFonts w:cs="Helvetica"/>
          <w:color w:val="000000"/>
          <w:sz w:val="20"/>
          <w:szCs w:val="20"/>
        </w:rPr>
        <w:t xml:space="preserve">shaft bearings require inspection or replacement the aluminium housing must be separated and the gearshaft pulley removed. Refer to the relevant sections in this document.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With the tool laying on its right side, the </w:t>
      </w:r>
      <w:r>
        <w:rPr>
          <w:rFonts w:cs="Helvetica"/>
          <w:color w:val="000000"/>
          <w:sz w:val="20"/>
          <w:szCs w:val="20"/>
        </w:rPr>
        <w:t>crown</w:t>
      </w:r>
      <w:r w:rsidRPr="00774974">
        <w:rPr>
          <w:rFonts w:cs="Helvetica"/>
          <w:color w:val="000000"/>
          <w:sz w:val="20"/>
          <w:szCs w:val="20"/>
        </w:rPr>
        <w:t xml:space="preserve">shaft with crown gear can be lifted out of the gearbox. It may need to be tapped out with a soft mallet.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Determine whether the bearings in the aluminium housing are faulty by rotating each manually to detect any sign of roughness or lack of lubricant. If faulty, replace them by removing with a bearing puller and installing new bearings squarely with bearing press.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While the gears are accessible, check the condition of the crown and pinion gears and grease, and replace as required. Refer to the relevant sections of this document.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Re-assemble the aluminium housings (also replacing the gearbox O-ring if necessary), per the relevant sections in this document.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Assemble the pulley and manually verify that the gearshaft rotates smoothly. In some cases, when the tool is reassembled, the gear mesh may be tight causing it to bind with the motor pinion gear. To remedy this, lightly tap on the centre of the gearshaft pulley with a plastic or wooden mallet. Re-check that the gearshaft turns freely by hand. </w:t>
      </w:r>
    </w:p>
    <w:p w:rsidR="0015036C" w:rsidRPr="00774974" w:rsidRDefault="0015036C">
      <w:pPr>
        <w:pStyle w:val="CM17"/>
        <w:spacing w:line="240" w:lineRule="atLeast"/>
        <w:jc w:val="both"/>
        <w:rPr>
          <w:rFonts w:cs="Helvetica"/>
          <w:color w:val="000000"/>
          <w:sz w:val="20"/>
          <w:szCs w:val="20"/>
        </w:rPr>
      </w:pPr>
      <w:r w:rsidRPr="00774974">
        <w:rPr>
          <w:rFonts w:cs="Helvetica"/>
          <w:color w:val="000000"/>
          <w:sz w:val="20"/>
          <w:szCs w:val="20"/>
        </w:rPr>
        <w:t xml:space="preserve">Finally, assemble the belt and cover, and verify that the tool runs smoothly. Verify it is running at the specified speed, without the blades mounted. </w:t>
      </w:r>
    </w:p>
    <w:p w:rsidR="0015036C" w:rsidRPr="00774974" w:rsidRDefault="0015036C" w:rsidP="0015036C">
      <w:pPr>
        <w:pStyle w:val="Default"/>
      </w:pPr>
      <w:r>
        <w:rPr>
          <w:b/>
          <w:bCs/>
          <w:i/>
          <w:iCs/>
        </w:rPr>
        <w:t>6</w:t>
      </w:r>
      <w:r w:rsidRPr="00774974">
        <w:rPr>
          <w:b/>
          <w:bCs/>
          <w:i/>
          <w:iCs/>
        </w:rPr>
        <w:t xml:space="preserve">.11 GEAR INSPECTION AND REPLACEMENT </w:t>
      </w:r>
    </w:p>
    <w:p w:rsidR="0015036C" w:rsidRPr="00774974" w:rsidRDefault="0015036C" w:rsidP="0015036C">
      <w:pPr>
        <w:pStyle w:val="CM19"/>
        <w:spacing w:line="480" w:lineRule="atLeast"/>
        <w:jc w:val="both"/>
        <w:rPr>
          <w:sz w:val="20"/>
          <w:szCs w:val="20"/>
        </w:rPr>
      </w:pPr>
      <w:r w:rsidRPr="00774974">
        <w:rPr>
          <w:rFonts w:cs="Helvetica"/>
          <w:color w:val="000000"/>
          <w:sz w:val="20"/>
          <w:szCs w:val="20"/>
        </w:rPr>
        <w:t xml:space="preserve">Remove the </w:t>
      </w:r>
      <w:r>
        <w:rPr>
          <w:rFonts w:cs="Helvetica"/>
          <w:color w:val="000000"/>
          <w:sz w:val="20"/>
          <w:szCs w:val="20"/>
        </w:rPr>
        <w:t>crown</w:t>
      </w:r>
      <w:r w:rsidRPr="00774974">
        <w:rPr>
          <w:rFonts w:cs="Helvetica"/>
          <w:color w:val="000000"/>
          <w:sz w:val="20"/>
          <w:szCs w:val="20"/>
        </w:rPr>
        <w:t>shaft pulley and separate the aluminium housing per the relevant sections of this document.</w:t>
      </w:r>
      <w:r w:rsidRPr="00774974">
        <w:rPr>
          <w:rFonts w:cs="Helvetica"/>
          <w:color w:val="000000"/>
          <w:sz w:val="20"/>
          <w:szCs w:val="20"/>
        </w:rPr>
        <w:br/>
        <w:t xml:space="preserve">Remove the </w:t>
      </w:r>
      <w:r>
        <w:rPr>
          <w:rFonts w:cs="Helvetica"/>
          <w:color w:val="000000"/>
          <w:sz w:val="20"/>
          <w:szCs w:val="20"/>
        </w:rPr>
        <w:t>crown</w:t>
      </w:r>
      <w:r w:rsidRPr="00774974">
        <w:rPr>
          <w:rFonts w:cs="Helvetica"/>
          <w:color w:val="000000"/>
          <w:sz w:val="20"/>
          <w:szCs w:val="20"/>
        </w:rPr>
        <w:t>shaft with crown gear and inspect the motor pinion gear for signs of wear or damage.</w:t>
      </w:r>
      <w:r w:rsidRPr="00774974">
        <w:rPr>
          <w:rFonts w:cs="Helvetica"/>
          <w:color w:val="000000"/>
          <w:sz w:val="20"/>
          <w:szCs w:val="20"/>
        </w:rPr>
        <w:br/>
      </w:r>
      <w:r w:rsidRPr="00774974">
        <w:rPr>
          <w:sz w:val="20"/>
          <w:szCs w:val="20"/>
        </w:rPr>
        <w:t>The gear teeth should have little or no visually detectable wear, should have a polished finish along the</w:t>
      </w:r>
      <w:r w:rsidRPr="00774974">
        <w:rPr>
          <w:sz w:val="20"/>
          <w:szCs w:val="20"/>
        </w:rPr>
        <w:br/>
        <w:t>meshing line and no chips or other faults. If either gear appears worn or damaged both gears must be replaced.</w:t>
      </w:r>
      <w:r w:rsidRPr="00774974">
        <w:rPr>
          <w:sz w:val="20"/>
          <w:szCs w:val="20"/>
        </w:rPr>
        <w:br/>
        <w:t>Replace crown gear and shaft with a new assembly from the manufacturer. To replace the pinion gear the motor must be removed. Refer to the relevant section of this document. Once the pinion gear is accessible, the nut can be loosened and the gear replaced, tightening the nut to the torque specified.</w:t>
      </w:r>
      <w:r w:rsidRPr="00774974">
        <w:rPr>
          <w:sz w:val="20"/>
          <w:szCs w:val="20"/>
        </w:rPr>
        <w:br/>
      </w:r>
    </w:p>
    <w:p w:rsidR="0015036C" w:rsidRDefault="0015036C" w:rsidP="0015036C">
      <w:pPr>
        <w:pStyle w:val="CM2"/>
        <w:spacing w:after="1238"/>
        <w:jc w:val="center"/>
      </w:pPr>
      <w:r w:rsidRPr="00774974">
        <w:rPr>
          <w:b/>
          <w:sz w:val="20"/>
          <w:szCs w:val="20"/>
          <w:u w:val="single"/>
        </w:rPr>
        <w:t>NOTE</w:t>
      </w:r>
      <w:r w:rsidRPr="00774974">
        <w:rPr>
          <w:b/>
          <w:sz w:val="20"/>
          <w:szCs w:val="20"/>
          <w:u w:val="single"/>
        </w:rPr>
        <w:br/>
      </w:r>
      <w:r w:rsidRPr="00774974">
        <w:rPr>
          <w:b/>
          <w:sz w:val="20"/>
          <w:szCs w:val="20"/>
        </w:rPr>
        <w:t xml:space="preserve">THE ROTOR SHOULD ONLY BE HELD WITH "SOFT JAWS" WITH MINIMAL </w:t>
      </w:r>
      <w:r w:rsidRPr="00774974">
        <w:rPr>
          <w:b/>
          <w:sz w:val="20"/>
          <w:szCs w:val="20"/>
        </w:rPr>
        <w:br/>
        <w:t>CLAMPING FORCE, TO AVOID DAMAGING THE ARMATURE LAMINATIONS.</w:t>
      </w:r>
      <w:r w:rsidRPr="00774974">
        <w:br/>
      </w:r>
    </w:p>
    <w:p w:rsidR="0015036C" w:rsidRPr="00FF1154" w:rsidRDefault="0015036C" w:rsidP="0015036C">
      <w:pPr>
        <w:pStyle w:val="CM2"/>
        <w:spacing w:after="1238"/>
        <w:jc w:val="center"/>
      </w:pPr>
      <w:r w:rsidRPr="00B771E8">
        <w:rPr>
          <w:sz w:val="20"/>
          <w:szCs w:val="20"/>
          <w:highlight w:val="green"/>
        </w:rPr>
        <w:pict>
          <v:shape id="_x0000_i1039" type="#_x0000_t75" style="width:63pt;height:18pt">
            <v:imagedata r:id="rId20" o:title=""/>
          </v:shape>
        </w:pict>
      </w:r>
    </w:p>
    <w:p w:rsidR="0015036C" w:rsidRPr="00774974" w:rsidRDefault="0015036C">
      <w:pPr>
        <w:pStyle w:val="CM17"/>
        <w:spacing w:line="480" w:lineRule="atLeast"/>
        <w:rPr>
          <w:rFonts w:cs="Helvetica"/>
          <w:color w:val="000000"/>
          <w:sz w:val="20"/>
          <w:szCs w:val="20"/>
        </w:rPr>
      </w:pPr>
      <w:r w:rsidRPr="00774974">
        <w:rPr>
          <w:rFonts w:cs="Helvetica"/>
          <w:color w:val="000000"/>
          <w:sz w:val="20"/>
          <w:szCs w:val="20"/>
        </w:rPr>
        <w:lastRenderedPageBreak/>
        <w:t>Replace the gearbox grease with new grease in the volume specified.</w:t>
      </w:r>
      <w:r w:rsidRPr="00774974">
        <w:rPr>
          <w:rFonts w:cs="Helvetica"/>
          <w:color w:val="000000"/>
          <w:sz w:val="20"/>
          <w:szCs w:val="20"/>
        </w:rPr>
        <w:br/>
        <w:t>Re-assemble the motor to the aluminium housing and torque the PT screws as specified.</w:t>
      </w:r>
      <w:r w:rsidRPr="00774974">
        <w:rPr>
          <w:rFonts w:cs="Helvetica"/>
          <w:color w:val="000000"/>
          <w:sz w:val="20"/>
          <w:szCs w:val="20"/>
        </w:rPr>
        <w:br/>
      </w:r>
    </w:p>
    <w:p w:rsidR="0015036C" w:rsidRPr="00774974" w:rsidRDefault="0015036C">
      <w:pPr>
        <w:pStyle w:val="CM14"/>
        <w:spacing w:line="240" w:lineRule="atLeast"/>
        <w:jc w:val="center"/>
        <w:rPr>
          <w:rFonts w:cs="Helvetica"/>
          <w:color w:val="000000"/>
          <w:sz w:val="20"/>
          <w:szCs w:val="20"/>
        </w:rPr>
      </w:pPr>
      <w:r w:rsidRPr="00774974">
        <w:rPr>
          <w:rFonts w:cs="Helvetica"/>
          <w:b/>
          <w:bCs/>
          <w:color w:val="000000"/>
          <w:sz w:val="20"/>
          <w:szCs w:val="20"/>
          <w:u w:val="single"/>
        </w:rPr>
        <w:t>NOTE</w:t>
      </w:r>
      <w:r w:rsidRPr="00774974">
        <w:rPr>
          <w:rFonts w:cs="Helvetica"/>
          <w:b/>
          <w:bCs/>
          <w:color w:val="000000"/>
          <w:sz w:val="20"/>
          <w:szCs w:val="20"/>
          <w:u w:val="single"/>
        </w:rPr>
        <w:br/>
      </w:r>
      <w:r w:rsidRPr="00774974">
        <w:rPr>
          <w:rFonts w:cs="Helvetica"/>
          <w:b/>
          <w:bCs/>
          <w:color w:val="000000"/>
          <w:sz w:val="20"/>
          <w:szCs w:val="20"/>
        </w:rPr>
        <w:t>ONLY PT SCREWS MEETING THE MANUFACTURER’S SPECIFICATIONS SHOULD BE USED.</w:t>
      </w:r>
      <w:r w:rsidRPr="00774974">
        <w:rPr>
          <w:rFonts w:cs="Helvetica"/>
          <w:b/>
          <w:bCs/>
          <w:color w:val="000000"/>
          <w:sz w:val="20"/>
          <w:szCs w:val="20"/>
        </w:rPr>
        <w:br/>
      </w:r>
    </w:p>
    <w:p w:rsidR="0015036C" w:rsidRPr="00774974" w:rsidRDefault="0015036C">
      <w:pPr>
        <w:pStyle w:val="CM14"/>
        <w:spacing w:line="240" w:lineRule="atLeast"/>
        <w:ind w:right="535"/>
        <w:rPr>
          <w:rFonts w:cs="Helvetica"/>
          <w:color w:val="000000"/>
          <w:sz w:val="20"/>
          <w:szCs w:val="20"/>
        </w:rPr>
      </w:pPr>
      <w:r w:rsidRPr="00774974">
        <w:rPr>
          <w:rFonts w:cs="Helvetica"/>
          <w:color w:val="000000"/>
          <w:sz w:val="20"/>
          <w:szCs w:val="20"/>
        </w:rPr>
        <w:t xml:space="preserve">Slide the </w:t>
      </w:r>
      <w:r>
        <w:rPr>
          <w:rFonts w:cs="Helvetica"/>
          <w:color w:val="000000"/>
          <w:sz w:val="20"/>
          <w:szCs w:val="20"/>
        </w:rPr>
        <w:t>crown</w:t>
      </w:r>
      <w:r w:rsidRPr="00774974">
        <w:rPr>
          <w:rFonts w:cs="Helvetica"/>
          <w:color w:val="000000"/>
          <w:sz w:val="20"/>
          <w:szCs w:val="20"/>
        </w:rPr>
        <w:t xml:space="preserve">shaft into the gearbox and reassemble the aluminium housing as described in the relevant section of this document. </w:t>
      </w:r>
    </w:p>
    <w:p w:rsidR="0015036C" w:rsidRPr="00774974" w:rsidRDefault="0015036C">
      <w:pPr>
        <w:pStyle w:val="CM14"/>
        <w:spacing w:line="240" w:lineRule="atLeast"/>
        <w:rPr>
          <w:rFonts w:cs="Helvetica"/>
          <w:color w:val="000000"/>
          <w:sz w:val="20"/>
          <w:szCs w:val="20"/>
        </w:rPr>
      </w:pPr>
      <w:r w:rsidRPr="00774974">
        <w:rPr>
          <w:rFonts w:cs="Helvetica"/>
          <w:color w:val="000000"/>
          <w:sz w:val="20"/>
          <w:szCs w:val="20"/>
        </w:rPr>
        <w:t xml:space="preserve">Install the </w:t>
      </w:r>
      <w:r>
        <w:rPr>
          <w:rFonts w:cs="Helvetica"/>
          <w:color w:val="000000"/>
          <w:sz w:val="20"/>
          <w:szCs w:val="20"/>
        </w:rPr>
        <w:t>crown</w:t>
      </w:r>
      <w:r w:rsidRPr="00774974">
        <w:rPr>
          <w:rFonts w:cs="Helvetica"/>
          <w:color w:val="000000"/>
          <w:sz w:val="20"/>
          <w:szCs w:val="20"/>
        </w:rPr>
        <w:t xml:space="preserve">shaft pulley and check for free and smooth rotation of the gearshaft. If not, follow the instructions described in the gearshaft bearing replacement procedure. </w:t>
      </w:r>
    </w:p>
    <w:p w:rsidR="0015036C" w:rsidRPr="00774974" w:rsidRDefault="0015036C">
      <w:pPr>
        <w:pStyle w:val="CM17"/>
        <w:spacing w:line="240" w:lineRule="atLeast"/>
        <w:rPr>
          <w:rFonts w:cs="Helvetica"/>
          <w:color w:val="000000"/>
          <w:sz w:val="20"/>
          <w:szCs w:val="20"/>
        </w:rPr>
      </w:pPr>
      <w:r w:rsidRPr="00774974">
        <w:rPr>
          <w:rFonts w:cs="Helvetica"/>
          <w:color w:val="000000"/>
          <w:sz w:val="20"/>
          <w:szCs w:val="20"/>
        </w:rPr>
        <w:t xml:space="preserve">Re-assemble the belt and cover and run the tool to verify correct operation and free running speed. </w:t>
      </w:r>
    </w:p>
    <w:p w:rsidR="0015036C" w:rsidRPr="00774974" w:rsidRDefault="0015036C">
      <w:pPr>
        <w:pStyle w:val="CM14"/>
        <w:ind w:right="373"/>
        <w:rPr>
          <w:rFonts w:cs="Helvetica"/>
          <w:color w:val="000000"/>
        </w:rPr>
      </w:pPr>
      <w:r>
        <w:rPr>
          <w:rFonts w:cs="Helvetica"/>
          <w:b/>
          <w:bCs/>
          <w:i/>
          <w:iCs/>
          <w:color w:val="000000"/>
        </w:rPr>
        <w:t>6</w:t>
      </w:r>
      <w:r w:rsidRPr="00774974">
        <w:rPr>
          <w:rFonts w:cs="Helvetica"/>
          <w:b/>
          <w:bCs/>
          <w:i/>
          <w:iCs/>
          <w:color w:val="000000"/>
        </w:rPr>
        <w:t>.1</w:t>
      </w:r>
      <w:r>
        <w:rPr>
          <w:rFonts w:cs="Helvetica"/>
          <w:b/>
          <w:bCs/>
          <w:i/>
          <w:iCs/>
          <w:color w:val="000000"/>
        </w:rPr>
        <w:t>2</w:t>
      </w:r>
      <w:r w:rsidRPr="00774974">
        <w:rPr>
          <w:rFonts w:cs="Helvetica"/>
          <w:b/>
          <w:bCs/>
          <w:i/>
          <w:iCs/>
          <w:color w:val="000000"/>
        </w:rPr>
        <w:t xml:space="preserve"> POWER CORD INSPECTION AND REPLACEMENT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Inspection of the power cord consists of a visual check for damage, including less obvious defects such as pinching or damage which could have occurred internally with little external evidence. Additionally, the cord and plug should be checked for continuity and internal isolation resistance.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Remove the rear handle cover as described in this document.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Unscrew the power cord wires from the motor switch. </w:t>
      </w:r>
    </w:p>
    <w:p w:rsidR="0015036C" w:rsidRPr="00774974" w:rsidRDefault="0015036C">
      <w:pPr>
        <w:pStyle w:val="CM18"/>
        <w:spacing w:line="240" w:lineRule="atLeast"/>
        <w:jc w:val="both"/>
        <w:rPr>
          <w:rFonts w:cs="Helvetica"/>
          <w:color w:val="000000"/>
          <w:sz w:val="20"/>
          <w:szCs w:val="20"/>
        </w:rPr>
      </w:pPr>
      <w:r w:rsidRPr="00774974">
        <w:rPr>
          <w:rFonts w:cs="Helvetica"/>
          <w:color w:val="000000"/>
          <w:sz w:val="20"/>
          <w:szCs w:val="20"/>
        </w:rPr>
        <w:t xml:space="preserve">Check and replace power cord as required. </w:t>
      </w:r>
    </w:p>
    <w:p w:rsidR="0015036C" w:rsidRPr="00774974" w:rsidRDefault="0015036C">
      <w:pPr>
        <w:pStyle w:val="CM13"/>
        <w:jc w:val="both"/>
        <w:rPr>
          <w:rFonts w:cs="Helvetica"/>
          <w:color w:val="000000"/>
        </w:rPr>
      </w:pPr>
      <w:r>
        <w:rPr>
          <w:rFonts w:cs="Helvetica"/>
          <w:b/>
          <w:bCs/>
          <w:i/>
          <w:iCs/>
          <w:color w:val="000000"/>
        </w:rPr>
        <w:t>6.13</w:t>
      </w:r>
      <w:r w:rsidRPr="00774974">
        <w:rPr>
          <w:rFonts w:cs="Helvetica"/>
          <w:b/>
          <w:bCs/>
          <w:i/>
          <w:iCs/>
          <w:color w:val="000000"/>
        </w:rPr>
        <w:t xml:space="preserve"> BLADE INSPECTION AND MAINTENANCE </w:t>
      </w: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Note that blades are a consumable item and as such are not covered under warranty. </w:t>
      </w:r>
    </w:p>
    <w:p w:rsidR="0015036C" w:rsidRPr="00774974" w:rsidRDefault="0015036C" w:rsidP="0015036C">
      <w:pPr>
        <w:pStyle w:val="Default"/>
        <w:rPr>
          <w:color w:val="auto"/>
          <w:sz w:val="20"/>
          <w:szCs w:val="20"/>
        </w:rPr>
      </w:pPr>
      <w:r w:rsidRPr="00774974">
        <w:rPr>
          <w:color w:val="auto"/>
          <w:sz w:val="20"/>
          <w:szCs w:val="20"/>
        </w:rPr>
        <w:t xml:space="preserve">If blades are removed, do not operate the tool with the blade mount bolts in the conrods. </w:t>
      </w:r>
    </w:p>
    <w:p w:rsidR="0015036C" w:rsidRPr="00774974" w:rsidRDefault="0015036C" w:rsidP="0015036C">
      <w:pPr>
        <w:pStyle w:val="Default"/>
      </w:pPr>
    </w:p>
    <w:p w:rsidR="0015036C" w:rsidRPr="00774974" w:rsidRDefault="0015036C">
      <w:pPr>
        <w:pStyle w:val="CM14"/>
        <w:spacing w:line="240" w:lineRule="atLeast"/>
        <w:jc w:val="both"/>
        <w:rPr>
          <w:rFonts w:cs="Helvetica"/>
          <w:color w:val="000000"/>
          <w:sz w:val="20"/>
          <w:szCs w:val="20"/>
        </w:rPr>
      </w:pPr>
      <w:r w:rsidRPr="00774974">
        <w:rPr>
          <w:rFonts w:cs="Helvetica"/>
          <w:color w:val="000000"/>
          <w:sz w:val="20"/>
          <w:szCs w:val="20"/>
        </w:rPr>
        <w:t xml:space="preserve">The blades should be inspected for fatigue cracks in the area near the mounting plate of the blade. With use, the blades will become dull and the cutting performance will decrease. This can be largely restored by re-sharpening the teeth, providing that the side clearance has not been significantly worn away. Refer to the sharpening instructions in the Operator’s Instruction Manual, noting that the tungsten-carbide tipped blades require a diamond tool for sharpening. </w:t>
      </w:r>
    </w:p>
    <w:p w:rsidR="0015036C" w:rsidRPr="00774974" w:rsidRDefault="0015036C">
      <w:pPr>
        <w:pStyle w:val="CM3"/>
        <w:jc w:val="both"/>
        <w:rPr>
          <w:rFonts w:cs="Helvetica"/>
          <w:color w:val="000000"/>
          <w:sz w:val="20"/>
          <w:szCs w:val="20"/>
        </w:rPr>
      </w:pPr>
      <w:r w:rsidRPr="00774974">
        <w:rPr>
          <w:rFonts w:cs="Helvetica"/>
          <w:color w:val="000000"/>
          <w:sz w:val="20"/>
          <w:szCs w:val="20"/>
        </w:rPr>
        <w:t xml:space="preserve">If "blueing" of the blade periphery occurs, the blades are running too hot and this can cause the Tungsten Carbide teeth to be lost. Overheating blades can be due to worn teeth, too much force being used, insufficient "sweeping" motion by the operator, or the material being too hard. </w:t>
      </w:r>
    </w:p>
    <w:p w:rsidR="0015036C" w:rsidRDefault="0015036C">
      <w:pPr>
        <w:pStyle w:val="Default"/>
        <w:jc w:val="right"/>
        <w:rPr>
          <w:sz w:val="20"/>
          <w:szCs w:val="20"/>
          <w:highlight w:val="green"/>
        </w:rPr>
      </w:pPr>
    </w:p>
    <w:p w:rsidR="0015036C" w:rsidRDefault="0015036C">
      <w:pPr>
        <w:pStyle w:val="Default"/>
        <w:jc w:val="right"/>
        <w:rPr>
          <w:sz w:val="20"/>
          <w:szCs w:val="20"/>
          <w:highlight w:val="green"/>
        </w:rPr>
      </w:pPr>
    </w:p>
    <w:p w:rsidR="0015036C" w:rsidRDefault="0015036C">
      <w:pPr>
        <w:pStyle w:val="Default"/>
        <w:jc w:val="right"/>
        <w:rPr>
          <w:sz w:val="20"/>
          <w:szCs w:val="20"/>
          <w:highlight w:val="green"/>
        </w:rPr>
      </w:pPr>
    </w:p>
    <w:p w:rsidR="0015036C" w:rsidRDefault="0015036C" w:rsidP="0015036C">
      <w:pPr>
        <w:pStyle w:val="Default"/>
        <w:jc w:val="center"/>
        <w:rPr>
          <w:highlight w:val="green"/>
        </w:rPr>
      </w:pPr>
    </w:p>
    <w:p w:rsidR="0015036C" w:rsidRDefault="0015036C" w:rsidP="0015036C">
      <w:pPr>
        <w:pStyle w:val="Default"/>
        <w:jc w:val="center"/>
        <w:rPr>
          <w:highlight w:val="green"/>
        </w:rPr>
      </w:pPr>
    </w:p>
    <w:p w:rsidR="0015036C" w:rsidRDefault="0015036C" w:rsidP="0015036C">
      <w:pPr>
        <w:pStyle w:val="Default"/>
        <w:jc w:val="center"/>
        <w:rPr>
          <w:highlight w:val="green"/>
        </w:rPr>
      </w:pPr>
    </w:p>
    <w:p w:rsidR="0015036C" w:rsidRDefault="0015036C" w:rsidP="0015036C">
      <w:pPr>
        <w:pStyle w:val="Default"/>
        <w:jc w:val="center"/>
        <w:rPr>
          <w:highlight w:val="green"/>
        </w:rPr>
      </w:pPr>
    </w:p>
    <w:p w:rsidR="0015036C" w:rsidRDefault="0015036C" w:rsidP="0015036C">
      <w:pPr>
        <w:pStyle w:val="Default"/>
        <w:jc w:val="center"/>
        <w:rPr>
          <w:highlight w:val="green"/>
        </w:rPr>
      </w:pPr>
    </w:p>
    <w:p w:rsidR="0015036C" w:rsidRDefault="0015036C" w:rsidP="0015036C">
      <w:pPr>
        <w:pStyle w:val="Default"/>
        <w:jc w:val="center"/>
        <w:rPr>
          <w:highlight w:val="green"/>
        </w:rPr>
      </w:pPr>
    </w:p>
    <w:p w:rsidR="0015036C" w:rsidRPr="00B771E8" w:rsidRDefault="0015036C" w:rsidP="0015036C">
      <w:pPr>
        <w:pStyle w:val="Default"/>
        <w:jc w:val="center"/>
        <w:rPr>
          <w:sz w:val="20"/>
          <w:szCs w:val="20"/>
          <w:highlight w:val="green"/>
        </w:rPr>
      </w:pPr>
      <w:r w:rsidRPr="00B771E8">
        <w:rPr>
          <w:highlight w:val="green"/>
        </w:rPr>
        <w:pict>
          <v:shape id="_x0000_i1040" type="#_x0000_t75" style="width:63pt;height:18pt">
            <v:imagedata r:id="rId11" o:title=""/>
          </v:shape>
        </w:pict>
      </w:r>
    </w:p>
    <w:p w:rsidR="0015036C" w:rsidRPr="00774974" w:rsidRDefault="0015036C" w:rsidP="0015036C">
      <w:pPr>
        <w:pStyle w:val="CM13"/>
        <w:jc w:val="center"/>
      </w:pPr>
      <w:r>
        <w:rPr>
          <w:b/>
          <w:bCs/>
          <w:sz w:val="28"/>
          <w:szCs w:val="28"/>
        </w:rPr>
        <w:lastRenderedPageBreak/>
        <w:t>7</w:t>
      </w:r>
      <w:r w:rsidRPr="00774974">
        <w:rPr>
          <w:b/>
          <w:bCs/>
          <w:sz w:val="28"/>
          <w:szCs w:val="28"/>
        </w:rPr>
        <w:t xml:space="preserve">. MANUFACTURER’S TECHNICAL SERVICE </w:t>
      </w:r>
      <w:r w:rsidRPr="00774974">
        <w:rPr>
          <w:b/>
          <w:bCs/>
          <w:sz w:val="28"/>
          <w:szCs w:val="28"/>
        </w:rPr>
        <w:br/>
      </w:r>
      <w:r w:rsidRPr="000249F4">
        <w:rPr>
          <w:rFonts w:ascii="Times New Roman" w:hAnsi="Times New Roman"/>
        </w:rPr>
        <w:t>For technical inquiries and assistance contact</w:t>
      </w:r>
      <w:r w:rsidRPr="00774974">
        <w:t xml:space="preserve">: </w:t>
      </w:r>
    </w:p>
    <w:p w:rsidR="0015036C" w:rsidRPr="00F2289A" w:rsidRDefault="0015036C" w:rsidP="0015036C">
      <w:pPr>
        <w:pStyle w:val="CM5"/>
        <w:spacing w:after="100" w:afterAutospacing="1" w:line="240" w:lineRule="auto"/>
        <w:rPr>
          <w:rFonts w:cs="Helvetica"/>
          <w:b/>
          <w:bCs/>
          <w:color w:val="000000"/>
          <w:sz w:val="20"/>
          <w:szCs w:val="20"/>
          <w:lang w:val="de-DE"/>
        </w:rPr>
      </w:pPr>
      <w:r w:rsidRPr="00F2289A">
        <w:rPr>
          <w:rFonts w:cs="Helvetica"/>
          <w:b/>
          <w:bCs/>
          <w:color w:val="000000"/>
          <w:sz w:val="20"/>
          <w:szCs w:val="20"/>
          <w:lang w:val="de-DE"/>
        </w:rPr>
        <w:t xml:space="preserve">Arbortech Industries 67 Westchester Rd Malaga, Perth Western Australia 6090 </w:t>
      </w:r>
    </w:p>
    <w:p w:rsidR="0015036C" w:rsidRPr="00F2289A" w:rsidRDefault="0015036C" w:rsidP="0015036C">
      <w:pPr>
        <w:pStyle w:val="Default"/>
        <w:spacing w:after="100" w:afterAutospacing="1"/>
        <w:rPr>
          <w:b/>
          <w:sz w:val="20"/>
          <w:szCs w:val="20"/>
          <w:lang w:val="de-DE"/>
        </w:rPr>
      </w:pPr>
      <w:r w:rsidRPr="00F2289A">
        <w:rPr>
          <w:b/>
          <w:sz w:val="20"/>
          <w:szCs w:val="20"/>
          <w:lang w:val="de-DE"/>
        </w:rPr>
        <w:t xml:space="preserve">Arbortech Deutschland </w:t>
      </w:r>
      <w:r w:rsidRPr="00807AD4">
        <w:rPr>
          <w:b/>
          <w:sz w:val="20"/>
          <w:szCs w:val="20"/>
          <w:lang w:val="de-DE"/>
        </w:rPr>
        <w:t>Hallenstrabe</w:t>
      </w:r>
      <w:r w:rsidRPr="00F2289A">
        <w:rPr>
          <w:b/>
          <w:sz w:val="20"/>
          <w:szCs w:val="20"/>
          <w:lang w:val="de-DE"/>
        </w:rPr>
        <w:t xml:space="preserve"> 13 Finnentrop 57413</w:t>
      </w:r>
    </w:p>
    <w:p w:rsidR="0015036C" w:rsidRPr="00F2289A" w:rsidRDefault="0015036C" w:rsidP="0015036C">
      <w:pPr>
        <w:pStyle w:val="Default"/>
        <w:spacing w:after="100" w:afterAutospacing="1"/>
        <w:rPr>
          <w:b/>
          <w:sz w:val="20"/>
          <w:szCs w:val="20"/>
          <w:lang w:val="de-DE"/>
        </w:rPr>
      </w:pPr>
      <w:r w:rsidRPr="00F2289A">
        <w:rPr>
          <w:b/>
          <w:sz w:val="20"/>
          <w:szCs w:val="20"/>
          <w:lang w:val="de-DE"/>
        </w:rPr>
        <w:t>Arbortech USA 80 Erdman Way, Suite 200 Leominster, MA, 01453</w:t>
      </w:r>
    </w:p>
    <w:tbl>
      <w:tblPr>
        <w:tblW w:w="9857" w:type="dxa"/>
        <w:tblLook w:val="0000" w:firstRow="0" w:lastRow="0" w:firstColumn="0" w:lastColumn="0" w:noHBand="0" w:noVBand="0"/>
      </w:tblPr>
      <w:tblGrid>
        <w:gridCol w:w="1110"/>
        <w:gridCol w:w="47"/>
        <w:gridCol w:w="3748"/>
        <w:gridCol w:w="47"/>
        <w:gridCol w:w="1110"/>
        <w:gridCol w:w="3795"/>
      </w:tblGrid>
      <w:tr w:rsidR="0015036C" w:rsidRPr="00774974">
        <w:tblPrEx>
          <w:tblCellMar>
            <w:top w:w="0" w:type="dxa"/>
            <w:bottom w:w="0" w:type="dxa"/>
          </w:tblCellMar>
        </w:tblPrEx>
        <w:trPr>
          <w:trHeight w:val="218"/>
        </w:trPr>
        <w:tc>
          <w:tcPr>
            <w:tcW w:w="1110" w:type="dxa"/>
          </w:tcPr>
          <w:p w:rsidR="0015036C" w:rsidRPr="00774974" w:rsidRDefault="0015036C">
            <w:pPr>
              <w:pStyle w:val="Default"/>
              <w:rPr>
                <w:sz w:val="20"/>
                <w:szCs w:val="20"/>
              </w:rPr>
            </w:pPr>
            <w:r w:rsidRPr="00774974">
              <w:rPr>
                <w:sz w:val="20"/>
                <w:szCs w:val="20"/>
              </w:rPr>
              <w:t xml:space="preserve">Phone: </w:t>
            </w:r>
          </w:p>
        </w:tc>
        <w:tc>
          <w:tcPr>
            <w:tcW w:w="3795" w:type="dxa"/>
            <w:gridSpan w:val="2"/>
          </w:tcPr>
          <w:p w:rsidR="0015036C" w:rsidRPr="00774974" w:rsidRDefault="0015036C">
            <w:pPr>
              <w:pStyle w:val="Default"/>
              <w:rPr>
                <w:sz w:val="20"/>
                <w:szCs w:val="20"/>
              </w:rPr>
            </w:pPr>
            <w:r w:rsidRPr="00774974">
              <w:rPr>
                <w:b/>
                <w:bCs/>
                <w:sz w:val="20"/>
                <w:szCs w:val="20"/>
              </w:rPr>
              <w:t xml:space="preserve">+61(8) 9249-1944 </w:t>
            </w:r>
          </w:p>
        </w:tc>
        <w:tc>
          <w:tcPr>
            <w:tcW w:w="1157" w:type="dxa"/>
            <w:gridSpan w:val="2"/>
          </w:tcPr>
          <w:p w:rsidR="0015036C" w:rsidRPr="00774974" w:rsidRDefault="0015036C" w:rsidP="0015036C">
            <w:pPr>
              <w:pStyle w:val="Default"/>
              <w:rPr>
                <w:sz w:val="20"/>
                <w:szCs w:val="20"/>
              </w:rPr>
            </w:pPr>
            <w:r>
              <w:rPr>
                <w:sz w:val="20"/>
                <w:szCs w:val="20"/>
              </w:rPr>
              <w:t xml:space="preserve">US </w:t>
            </w:r>
            <w:r w:rsidRPr="00774974">
              <w:rPr>
                <w:sz w:val="20"/>
                <w:szCs w:val="20"/>
              </w:rPr>
              <w:t xml:space="preserve">Ph: </w:t>
            </w:r>
          </w:p>
        </w:tc>
        <w:tc>
          <w:tcPr>
            <w:tcW w:w="3795" w:type="dxa"/>
          </w:tcPr>
          <w:p w:rsidR="0015036C" w:rsidRPr="00774974" w:rsidRDefault="0015036C" w:rsidP="0015036C">
            <w:pPr>
              <w:pStyle w:val="Default"/>
              <w:ind w:left="-2888" w:firstLine="2888"/>
              <w:rPr>
                <w:sz w:val="20"/>
                <w:szCs w:val="20"/>
              </w:rPr>
            </w:pPr>
            <w:r w:rsidRPr="00774974">
              <w:rPr>
                <w:b/>
                <w:bCs/>
                <w:sz w:val="20"/>
                <w:szCs w:val="20"/>
              </w:rPr>
              <w:t>(</w:t>
            </w:r>
            <w:r>
              <w:rPr>
                <w:b/>
                <w:bCs/>
                <w:sz w:val="20"/>
                <w:szCs w:val="20"/>
              </w:rPr>
              <w:t>97</w:t>
            </w:r>
            <w:r w:rsidRPr="00774974">
              <w:rPr>
                <w:b/>
                <w:bCs/>
                <w:sz w:val="20"/>
                <w:szCs w:val="20"/>
              </w:rPr>
              <w:t xml:space="preserve">8) </w:t>
            </w:r>
            <w:r>
              <w:rPr>
                <w:b/>
                <w:bCs/>
                <w:sz w:val="20"/>
                <w:szCs w:val="20"/>
              </w:rPr>
              <w:t>466</w:t>
            </w:r>
            <w:r w:rsidRPr="00774974">
              <w:rPr>
                <w:b/>
                <w:bCs/>
                <w:sz w:val="20"/>
                <w:szCs w:val="20"/>
              </w:rPr>
              <w:t>-</w:t>
            </w:r>
            <w:r>
              <w:rPr>
                <w:b/>
                <w:bCs/>
                <w:sz w:val="20"/>
                <w:szCs w:val="20"/>
              </w:rPr>
              <w:t>7869</w:t>
            </w:r>
            <w:r w:rsidRPr="00774974">
              <w:rPr>
                <w:b/>
                <w:bCs/>
                <w:sz w:val="20"/>
                <w:szCs w:val="20"/>
              </w:rPr>
              <w:t xml:space="preserve"> </w:t>
            </w:r>
          </w:p>
        </w:tc>
      </w:tr>
      <w:tr w:rsidR="0015036C" w:rsidRPr="00774974">
        <w:tblPrEx>
          <w:tblCellMar>
            <w:top w:w="0" w:type="dxa"/>
            <w:bottom w:w="0" w:type="dxa"/>
          </w:tblCellMar>
        </w:tblPrEx>
        <w:trPr>
          <w:trHeight w:val="240"/>
        </w:trPr>
        <w:tc>
          <w:tcPr>
            <w:tcW w:w="1110" w:type="dxa"/>
          </w:tcPr>
          <w:p w:rsidR="0015036C" w:rsidRPr="00774974" w:rsidRDefault="0015036C">
            <w:pPr>
              <w:pStyle w:val="Default"/>
              <w:rPr>
                <w:sz w:val="20"/>
                <w:szCs w:val="20"/>
              </w:rPr>
            </w:pPr>
            <w:r w:rsidRPr="00774974">
              <w:rPr>
                <w:sz w:val="20"/>
                <w:szCs w:val="20"/>
              </w:rPr>
              <w:t xml:space="preserve">Fax: </w:t>
            </w:r>
          </w:p>
        </w:tc>
        <w:tc>
          <w:tcPr>
            <w:tcW w:w="3795" w:type="dxa"/>
            <w:gridSpan w:val="2"/>
          </w:tcPr>
          <w:p w:rsidR="0015036C" w:rsidRPr="00774974" w:rsidRDefault="0015036C">
            <w:pPr>
              <w:pStyle w:val="Default"/>
              <w:rPr>
                <w:sz w:val="20"/>
                <w:szCs w:val="20"/>
              </w:rPr>
            </w:pPr>
            <w:r w:rsidRPr="00774974">
              <w:rPr>
                <w:b/>
                <w:bCs/>
                <w:sz w:val="20"/>
                <w:szCs w:val="20"/>
              </w:rPr>
              <w:t xml:space="preserve">+61(8) 9249-2936 </w:t>
            </w:r>
          </w:p>
        </w:tc>
        <w:tc>
          <w:tcPr>
            <w:tcW w:w="1157" w:type="dxa"/>
            <w:gridSpan w:val="2"/>
          </w:tcPr>
          <w:p w:rsidR="0015036C" w:rsidRPr="00774974" w:rsidRDefault="0015036C" w:rsidP="0015036C">
            <w:pPr>
              <w:pStyle w:val="Default"/>
              <w:rPr>
                <w:sz w:val="20"/>
                <w:szCs w:val="20"/>
              </w:rPr>
            </w:pPr>
            <w:r w:rsidRPr="00774974">
              <w:rPr>
                <w:sz w:val="20"/>
                <w:szCs w:val="20"/>
              </w:rPr>
              <w:t xml:space="preserve">US Fax: </w:t>
            </w:r>
          </w:p>
        </w:tc>
        <w:tc>
          <w:tcPr>
            <w:tcW w:w="3795" w:type="dxa"/>
          </w:tcPr>
          <w:p w:rsidR="0015036C" w:rsidRPr="00774974" w:rsidRDefault="0015036C" w:rsidP="0015036C">
            <w:pPr>
              <w:pStyle w:val="Default"/>
              <w:rPr>
                <w:sz w:val="20"/>
                <w:szCs w:val="20"/>
              </w:rPr>
            </w:pPr>
            <w:r w:rsidRPr="00774974">
              <w:rPr>
                <w:b/>
                <w:bCs/>
                <w:sz w:val="20"/>
                <w:szCs w:val="20"/>
              </w:rPr>
              <w:t xml:space="preserve">(866) 515 8104 </w:t>
            </w:r>
          </w:p>
        </w:tc>
      </w:tr>
      <w:tr w:rsidR="0015036C" w:rsidRPr="00774974">
        <w:tblPrEx>
          <w:tblCellMar>
            <w:top w:w="0" w:type="dxa"/>
            <w:bottom w:w="0" w:type="dxa"/>
          </w:tblCellMar>
        </w:tblPrEx>
        <w:trPr>
          <w:trHeight w:val="360"/>
        </w:trPr>
        <w:tc>
          <w:tcPr>
            <w:tcW w:w="1110" w:type="dxa"/>
            <w:vAlign w:val="bottom"/>
          </w:tcPr>
          <w:p w:rsidR="0015036C" w:rsidRPr="00774974" w:rsidRDefault="0015036C">
            <w:pPr>
              <w:pStyle w:val="Default"/>
              <w:rPr>
                <w:sz w:val="20"/>
                <w:szCs w:val="20"/>
              </w:rPr>
            </w:pPr>
            <w:r w:rsidRPr="00774974">
              <w:rPr>
                <w:sz w:val="20"/>
                <w:szCs w:val="20"/>
              </w:rPr>
              <w:t xml:space="preserve">Email: </w:t>
            </w:r>
          </w:p>
        </w:tc>
        <w:tc>
          <w:tcPr>
            <w:tcW w:w="3795" w:type="dxa"/>
            <w:gridSpan w:val="2"/>
            <w:vAlign w:val="bottom"/>
          </w:tcPr>
          <w:p w:rsidR="0015036C" w:rsidRPr="00774974" w:rsidRDefault="0015036C">
            <w:pPr>
              <w:pStyle w:val="Default"/>
              <w:rPr>
                <w:sz w:val="20"/>
                <w:szCs w:val="20"/>
              </w:rPr>
            </w:pPr>
            <w:hyperlink r:id="rId21" w:history="1">
              <w:r w:rsidRPr="004537A1">
                <w:rPr>
                  <w:rStyle w:val="Hyperlink"/>
                  <w:b/>
                  <w:bCs/>
                  <w:sz w:val="20"/>
                  <w:szCs w:val="20"/>
                </w:rPr>
                <w:t>customerservice@arbortech.com.au</w:t>
              </w:r>
            </w:hyperlink>
            <w:r>
              <w:rPr>
                <w:b/>
                <w:bCs/>
                <w:sz w:val="20"/>
                <w:szCs w:val="20"/>
              </w:rPr>
              <w:t xml:space="preserve"> </w:t>
            </w:r>
            <w:r w:rsidRPr="00774974">
              <w:rPr>
                <w:b/>
                <w:bCs/>
                <w:sz w:val="20"/>
                <w:szCs w:val="20"/>
              </w:rPr>
              <w:t xml:space="preserve"> </w:t>
            </w:r>
          </w:p>
        </w:tc>
        <w:tc>
          <w:tcPr>
            <w:tcW w:w="1157" w:type="dxa"/>
            <w:gridSpan w:val="2"/>
            <w:vAlign w:val="bottom"/>
          </w:tcPr>
          <w:p w:rsidR="0015036C" w:rsidRPr="00774974" w:rsidRDefault="0015036C" w:rsidP="0015036C">
            <w:pPr>
              <w:pStyle w:val="Default"/>
              <w:rPr>
                <w:sz w:val="20"/>
                <w:szCs w:val="20"/>
              </w:rPr>
            </w:pPr>
            <w:r>
              <w:rPr>
                <w:sz w:val="20"/>
                <w:szCs w:val="20"/>
              </w:rPr>
              <w:t xml:space="preserve">US </w:t>
            </w:r>
            <w:r w:rsidRPr="00774974">
              <w:rPr>
                <w:sz w:val="20"/>
                <w:szCs w:val="20"/>
              </w:rPr>
              <w:t xml:space="preserve">Email: </w:t>
            </w:r>
          </w:p>
        </w:tc>
        <w:tc>
          <w:tcPr>
            <w:tcW w:w="3795" w:type="dxa"/>
            <w:vAlign w:val="bottom"/>
          </w:tcPr>
          <w:p w:rsidR="0015036C" w:rsidRPr="00774974" w:rsidRDefault="0015036C" w:rsidP="0015036C">
            <w:pPr>
              <w:pStyle w:val="Default"/>
              <w:rPr>
                <w:sz w:val="20"/>
                <w:szCs w:val="20"/>
              </w:rPr>
            </w:pPr>
            <w:hyperlink r:id="rId22" w:history="1">
              <w:r w:rsidRPr="004537A1">
                <w:rPr>
                  <w:rStyle w:val="Hyperlink"/>
                  <w:b/>
                  <w:bCs/>
                  <w:sz w:val="20"/>
                  <w:szCs w:val="20"/>
                </w:rPr>
                <w:t>csr@arbortechusa.com</w:t>
              </w:r>
            </w:hyperlink>
            <w:r>
              <w:rPr>
                <w:b/>
                <w:bCs/>
                <w:sz w:val="20"/>
                <w:szCs w:val="20"/>
              </w:rPr>
              <w:t xml:space="preserve"> </w:t>
            </w:r>
            <w:r w:rsidRPr="00774974">
              <w:rPr>
                <w:b/>
                <w:bCs/>
                <w:sz w:val="20"/>
                <w:szCs w:val="20"/>
              </w:rPr>
              <w:t xml:space="preserve"> </w:t>
            </w:r>
          </w:p>
        </w:tc>
      </w:tr>
      <w:tr w:rsidR="0015036C" w:rsidRPr="00774974">
        <w:tblPrEx>
          <w:tblCellMar>
            <w:top w:w="0" w:type="dxa"/>
            <w:bottom w:w="0" w:type="dxa"/>
          </w:tblCellMar>
        </w:tblPrEx>
        <w:trPr>
          <w:trHeight w:val="353"/>
        </w:trPr>
        <w:tc>
          <w:tcPr>
            <w:tcW w:w="1110" w:type="dxa"/>
            <w:vAlign w:val="center"/>
          </w:tcPr>
          <w:p w:rsidR="0015036C" w:rsidRPr="00774974" w:rsidRDefault="0015036C">
            <w:pPr>
              <w:pStyle w:val="Default"/>
              <w:rPr>
                <w:sz w:val="20"/>
                <w:szCs w:val="20"/>
              </w:rPr>
            </w:pPr>
            <w:r w:rsidRPr="00774974">
              <w:rPr>
                <w:sz w:val="20"/>
                <w:szCs w:val="20"/>
              </w:rPr>
              <w:t xml:space="preserve">Website: </w:t>
            </w:r>
          </w:p>
        </w:tc>
        <w:tc>
          <w:tcPr>
            <w:tcW w:w="3795" w:type="dxa"/>
            <w:gridSpan w:val="2"/>
            <w:vAlign w:val="center"/>
          </w:tcPr>
          <w:p w:rsidR="0015036C" w:rsidRPr="00230ACD" w:rsidRDefault="0015036C">
            <w:pPr>
              <w:pStyle w:val="Default"/>
              <w:rPr>
                <w:b/>
                <w:bCs/>
                <w:sz w:val="20"/>
                <w:szCs w:val="20"/>
              </w:rPr>
            </w:pPr>
            <w:hyperlink r:id="rId23" w:history="1">
              <w:r w:rsidRPr="004537A1">
                <w:rPr>
                  <w:rStyle w:val="Hyperlink"/>
                  <w:b/>
                  <w:bCs/>
                  <w:sz w:val="20"/>
                  <w:szCs w:val="20"/>
                </w:rPr>
                <w:t>www.arbortech.com.au</w:t>
              </w:r>
            </w:hyperlink>
          </w:p>
        </w:tc>
        <w:tc>
          <w:tcPr>
            <w:tcW w:w="1157" w:type="dxa"/>
            <w:gridSpan w:val="2"/>
            <w:vAlign w:val="center"/>
          </w:tcPr>
          <w:p w:rsidR="0015036C" w:rsidRPr="00774974" w:rsidRDefault="0015036C" w:rsidP="0015036C">
            <w:pPr>
              <w:pStyle w:val="Default"/>
              <w:rPr>
                <w:sz w:val="20"/>
                <w:szCs w:val="20"/>
              </w:rPr>
            </w:pPr>
            <w:r w:rsidRPr="00774974">
              <w:rPr>
                <w:sz w:val="20"/>
                <w:szCs w:val="20"/>
              </w:rPr>
              <w:t xml:space="preserve">Website: </w:t>
            </w:r>
          </w:p>
        </w:tc>
        <w:tc>
          <w:tcPr>
            <w:tcW w:w="3795" w:type="dxa"/>
            <w:vAlign w:val="center"/>
          </w:tcPr>
          <w:p w:rsidR="0015036C" w:rsidRPr="00774974" w:rsidRDefault="0015036C" w:rsidP="0015036C">
            <w:pPr>
              <w:pStyle w:val="Default"/>
              <w:rPr>
                <w:sz w:val="20"/>
                <w:szCs w:val="20"/>
              </w:rPr>
            </w:pPr>
            <w:hyperlink r:id="rId24" w:history="1">
              <w:r w:rsidRPr="00C35C63">
                <w:rPr>
                  <w:rStyle w:val="Hyperlink"/>
                  <w:b/>
                  <w:bCs/>
                  <w:sz w:val="20"/>
                  <w:szCs w:val="20"/>
                </w:rPr>
                <w:t>www.arbortechusa.com</w:t>
              </w:r>
            </w:hyperlink>
            <w:r w:rsidRPr="00774974">
              <w:rPr>
                <w:b/>
                <w:bCs/>
                <w:sz w:val="20"/>
                <w:szCs w:val="20"/>
              </w:rPr>
              <w:t xml:space="preserve"> </w:t>
            </w:r>
          </w:p>
        </w:tc>
      </w:tr>
      <w:tr w:rsidR="0015036C" w:rsidRPr="00774974">
        <w:tblPrEx>
          <w:tblCellMar>
            <w:top w:w="0" w:type="dxa"/>
            <w:bottom w:w="0" w:type="dxa"/>
          </w:tblCellMar>
        </w:tblPrEx>
        <w:trPr>
          <w:trHeight w:val="353"/>
        </w:trPr>
        <w:tc>
          <w:tcPr>
            <w:tcW w:w="1110" w:type="dxa"/>
            <w:vAlign w:val="center"/>
          </w:tcPr>
          <w:p w:rsidR="0015036C" w:rsidRPr="00774974" w:rsidRDefault="0015036C" w:rsidP="0015036C">
            <w:pPr>
              <w:pStyle w:val="Default"/>
              <w:rPr>
                <w:sz w:val="20"/>
                <w:szCs w:val="20"/>
              </w:rPr>
            </w:pPr>
          </w:p>
        </w:tc>
        <w:tc>
          <w:tcPr>
            <w:tcW w:w="3795" w:type="dxa"/>
            <w:gridSpan w:val="2"/>
            <w:vAlign w:val="center"/>
          </w:tcPr>
          <w:p w:rsidR="0015036C" w:rsidRDefault="0015036C">
            <w:pPr>
              <w:pStyle w:val="Default"/>
              <w:rPr>
                <w:b/>
                <w:bCs/>
                <w:sz w:val="20"/>
                <w:szCs w:val="20"/>
              </w:rPr>
            </w:pPr>
          </w:p>
        </w:tc>
        <w:tc>
          <w:tcPr>
            <w:tcW w:w="1157" w:type="dxa"/>
            <w:gridSpan w:val="2"/>
            <w:vAlign w:val="center"/>
          </w:tcPr>
          <w:p w:rsidR="0015036C" w:rsidRPr="00774974" w:rsidRDefault="0015036C" w:rsidP="0015036C">
            <w:pPr>
              <w:pStyle w:val="Default"/>
              <w:rPr>
                <w:sz w:val="20"/>
                <w:szCs w:val="20"/>
              </w:rPr>
            </w:pPr>
          </w:p>
        </w:tc>
        <w:tc>
          <w:tcPr>
            <w:tcW w:w="3795" w:type="dxa"/>
            <w:vAlign w:val="center"/>
          </w:tcPr>
          <w:p w:rsidR="0015036C" w:rsidRDefault="0015036C" w:rsidP="0015036C">
            <w:pPr>
              <w:pStyle w:val="Default"/>
              <w:rPr>
                <w:b/>
                <w:bCs/>
                <w:sz w:val="20"/>
                <w:szCs w:val="20"/>
              </w:rPr>
            </w:pPr>
          </w:p>
        </w:tc>
      </w:tr>
      <w:tr w:rsidR="0015036C" w:rsidRPr="00774974">
        <w:tblPrEx>
          <w:tblCellMar>
            <w:top w:w="0" w:type="dxa"/>
            <w:bottom w:w="0" w:type="dxa"/>
          </w:tblCellMar>
        </w:tblPrEx>
        <w:trPr>
          <w:gridAfter w:val="2"/>
          <w:wAfter w:w="4905" w:type="dxa"/>
          <w:trHeight w:val="218"/>
        </w:trPr>
        <w:tc>
          <w:tcPr>
            <w:tcW w:w="1157" w:type="dxa"/>
            <w:gridSpan w:val="2"/>
          </w:tcPr>
          <w:p w:rsidR="0015036C" w:rsidRPr="00774974" w:rsidRDefault="0015036C" w:rsidP="0015036C">
            <w:pPr>
              <w:pStyle w:val="Default"/>
              <w:rPr>
                <w:sz w:val="20"/>
                <w:szCs w:val="20"/>
              </w:rPr>
            </w:pPr>
            <w:r>
              <w:rPr>
                <w:sz w:val="20"/>
                <w:szCs w:val="20"/>
              </w:rPr>
              <w:t xml:space="preserve">EU </w:t>
            </w:r>
            <w:r w:rsidRPr="00774974">
              <w:rPr>
                <w:sz w:val="20"/>
                <w:szCs w:val="20"/>
              </w:rPr>
              <w:t xml:space="preserve">Ph: </w:t>
            </w:r>
          </w:p>
        </w:tc>
        <w:tc>
          <w:tcPr>
            <w:tcW w:w="3795" w:type="dxa"/>
            <w:gridSpan w:val="2"/>
          </w:tcPr>
          <w:p w:rsidR="0015036C" w:rsidRPr="00774974" w:rsidRDefault="0015036C" w:rsidP="0015036C">
            <w:pPr>
              <w:pStyle w:val="Default"/>
              <w:ind w:left="-2888" w:firstLine="2888"/>
              <w:rPr>
                <w:sz w:val="20"/>
                <w:szCs w:val="20"/>
              </w:rPr>
            </w:pPr>
            <w:r>
              <w:rPr>
                <w:b/>
                <w:bCs/>
                <w:sz w:val="20"/>
                <w:szCs w:val="20"/>
              </w:rPr>
              <w:t>02724 – 288301</w:t>
            </w:r>
            <w:r w:rsidRPr="00774974">
              <w:rPr>
                <w:b/>
                <w:bCs/>
                <w:sz w:val="20"/>
                <w:szCs w:val="20"/>
              </w:rPr>
              <w:t xml:space="preserve"> </w:t>
            </w:r>
          </w:p>
        </w:tc>
      </w:tr>
      <w:tr w:rsidR="0015036C" w:rsidRPr="00774974">
        <w:tblPrEx>
          <w:tblCellMar>
            <w:top w:w="0" w:type="dxa"/>
            <w:bottom w:w="0" w:type="dxa"/>
          </w:tblCellMar>
        </w:tblPrEx>
        <w:trPr>
          <w:gridAfter w:val="2"/>
          <w:wAfter w:w="4905" w:type="dxa"/>
          <w:trHeight w:val="240"/>
        </w:trPr>
        <w:tc>
          <w:tcPr>
            <w:tcW w:w="1157" w:type="dxa"/>
            <w:gridSpan w:val="2"/>
          </w:tcPr>
          <w:p w:rsidR="0015036C" w:rsidRPr="00774974" w:rsidRDefault="0015036C" w:rsidP="0015036C">
            <w:pPr>
              <w:pStyle w:val="Default"/>
              <w:rPr>
                <w:sz w:val="20"/>
                <w:szCs w:val="20"/>
              </w:rPr>
            </w:pPr>
            <w:r>
              <w:rPr>
                <w:sz w:val="20"/>
                <w:szCs w:val="20"/>
              </w:rPr>
              <w:t>EU</w:t>
            </w:r>
            <w:r w:rsidRPr="00774974">
              <w:rPr>
                <w:sz w:val="20"/>
                <w:szCs w:val="20"/>
              </w:rPr>
              <w:t xml:space="preserve"> Fax: </w:t>
            </w:r>
          </w:p>
        </w:tc>
        <w:tc>
          <w:tcPr>
            <w:tcW w:w="3795" w:type="dxa"/>
            <w:gridSpan w:val="2"/>
          </w:tcPr>
          <w:p w:rsidR="0015036C" w:rsidRPr="00774974" w:rsidRDefault="0015036C" w:rsidP="0015036C">
            <w:pPr>
              <w:pStyle w:val="Default"/>
              <w:rPr>
                <w:sz w:val="20"/>
                <w:szCs w:val="20"/>
              </w:rPr>
            </w:pPr>
            <w:r>
              <w:rPr>
                <w:b/>
                <w:bCs/>
                <w:sz w:val="20"/>
                <w:szCs w:val="20"/>
              </w:rPr>
              <w:t>02724 – 205515</w:t>
            </w:r>
            <w:r w:rsidRPr="00774974">
              <w:rPr>
                <w:b/>
                <w:bCs/>
                <w:sz w:val="20"/>
                <w:szCs w:val="20"/>
              </w:rPr>
              <w:t xml:space="preserve"> </w:t>
            </w:r>
          </w:p>
        </w:tc>
      </w:tr>
      <w:tr w:rsidR="0015036C" w:rsidRPr="00774974">
        <w:tblPrEx>
          <w:tblCellMar>
            <w:top w:w="0" w:type="dxa"/>
            <w:bottom w:w="0" w:type="dxa"/>
          </w:tblCellMar>
        </w:tblPrEx>
        <w:trPr>
          <w:gridAfter w:val="2"/>
          <w:wAfter w:w="4905" w:type="dxa"/>
          <w:trHeight w:val="360"/>
        </w:trPr>
        <w:tc>
          <w:tcPr>
            <w:tcW w:w="1157" w:type="dxa"/>
            <w:gridSpan w:val="2"/>
            <w:vAlign w:val="bottom"/>
          </w:tcPr>
          <w:p w:rsidR="0015036C" w:rsidRPr="00774974" w:rsidRDefault="0015036C" w:rsidP="0015036C">
            <w:pPr>
              <w:pStyle w:val="Default"/>
              <w:rPr>
                <w:sz w:val="20"/>
                <w:szCs w:val="20"/>
              </w:rPr>
            </w:pPr>
            <w:r>
              <w:rPr>
                <w:sz w:val="20"/>
                <w:szCs w:val="20"/>
              </w:rPr>
              <w:t xml:space="preserve">EU </w:t>
            </w:r>
            <w:r w:rsidRPr="00774974">
              <w:rPr>
                <w:sz w:val="20"/>
                <w:szCs w:val="20"/>
              </w:rPr>
              <w:t xml:space="preserve">Email: </w:t>
            </w:r>
          </w:p>
        </w:tc>
        <w:tc>
          <w:tcPr>
            <w:tcW w:w="3795" w:type="dxa"/>
            <w:gridSpan w:val="2"/>
            <w:vAlign w:val="bottom"/>
          </w:tcPr>
          <w:p w:rsidR="0015036C" w:rsidRPr="00774974" w:rsidRDefault="0015036C" w:rsidP="0015036C">
            <w:pPr>
              <w:pStyle w:val="Default"/>
              <w:rPr>
                <w:sz w:val="20"/>
                <w:szCs w:val="20"/>
              </w:rPr>
            </w:pPr>
            <w:hyperlink r:id="rId25" w:history="1">
              <w:r w:rsidRPr="00D70C32">
                <w:rPr>
                  <w:rStyle w:val="Hyperlink"/>
                  <w:b/>
                  <w:bCs/>
                  <w:sz w:val="20"/>
                  <w:szCs w:val="20"/>
                </w:rPr>
                <w:t>info@arbortech-europa.de</w:t>
              </w:r>
            </w:hyperlink>
            <w:r w:rsidRPr="00774974">
              <w:rPr>
                <w:b/>
                <w:bCs/>
                <w:sz w:val="20"/>
                <w:szCs w:val="20"/>
              </w:rPr>
              <w:t xml:space="preserve"> </w:t>
            </w:r>
          </w:p>
        </w:tc>
      </w:tr>
      <w:tr w:rsidR="0015036C" w:rsidRPr="00774974">
        <w:tblPrEx>
          <w:tblCellMar>
            <w:top w:w="0" w:type="dxa"/>
            <w:bottom w:w="0" w:type="dxa"/>
          </w:tblCellMar>
        </w:tblPrEx>
        <w:trPr>
          <w:gridAfter w:val="2"/>
          <w:wAfter w:w="4905" w:type="dxa"/>
          <w:trHeight w:val="353"/>
        </w:trPr>
        <w:tc>
          <w:tcPr>
            <w:tcW w:w="1157" w:type="dxa"/>
            <w:gridSpan w:val="2"/>
            <w:vAlign w:val="center"/>
          </w:tcPr>
          <w:p w:rsidR="0015036C" w:rsidRPr="00774974" w:rsidRDefault="0015036C" w:rsidP="0015036C">
            <w:pPr>
              <w:pStyle w:val="Default"/>
              <w:rPr>
                <w:sz w:val="20"/>
                <w:szCs w:val="20"/>
              </w:rPr>
            </w:pPr>
            <w:r w:rsidRPr="00774974">
              <w:rPr>
                <w:sz w:val="20"/>
                <w:szCs w:val="20"/>
              </w:rPr>
              <w:t xml:space="preserve">Website: </w:t>
            </w:r>
          </w:p>
        </w:tc>
        <w:tc>
          <w:tcPr>
            <w:tcW w:w="3795" w:type="dxa"/>
            <w:gridSpan w:val="2"/>
            <w:vAlign w:val="center"/>
          </w:tcPr>
          <w:p w:rsidR="0015036C" w:rsidRPr="00774974" w:rsidRDefault="0015036C" w:rsidP="0015036C">
            <w:pPr>
              <w:pStyle w:val="Default"/>
              <w:rPr>
                <w:sz w:val="20"/>
                <w:szCs w:val="20"/>
              </w:rPr>
            </w:pPr>
            <w:hyperlink r:id="rId26" w:history="1">
              <w:r w:rsidRPr="00D70C32">
                <w:rPr>
                  <w:rStyle w:val="Hyperlink"/>
                  <w:b/>
                  <w:bCs/>
                  <w:sz w:val="20"/>
                  <w:szCs w:val="20"/>
                </w:rPr>
                <w:t>www.arbortech-europa.de</w:t>
              </w:r>
            </w:hyperlink>
            <w:r w:rsidRPr="00774974">
              <w:rPr>
                <w:b/>
                <w:bCs/>
                <w:sz w:val="20"/>
                <w:szCs w:val="20"/>
              </w:rPr>
              <w:t xml:space="preserve"> </w:t>
            </w:r>
          </w:p>
        </w:tc>
      </w:tr>
    </w:tbl>
    <w:p w:rsidR="0015036C" w:rsidRPr="00774974" w:rsidRDefault="0015036C" w:rsidP="0015036C">
      <w:pPr>
        <w:pStyle w:val="Default"/>
        <w:jc w:val="center"/>
        <w:rPr>
          <w:rFonts w:cs="Times New Roman"/>
          <w:color w:val="auto"/>
        </w:rPr>
      </w:pPr>
    </w:p>
    <w:p w:rsidR="0015036C" w:rsidRDefault="0015036C" w:rsidP="0015036C">
      <w:pPr>
        <w:pStyle w:val="CM13"/>
        <w:spacing w:after="100" w:afterAutospacing="1"/>
        <w:rPr>
          <w:rFonts w:cs="Helvetica"/>
          <w:b/>
          <w:bCs/>
          <w:sz w:val="28"/>
          <w:szCs w:val="28"/>
        </w:rPr>
      </w:pPr>
      <w:r>
        <w:rPr>
          <w:rFonts w:cs="Helvetica"/>
          <w:b/>
          <w:bCs/>
          <w:sz w:val="28"/>
          <w:szCs w:val="28"/>
        </w:rPr>
        <w:t>8</w:t>
      </w:r>
      <w:r w:rsidRPr="00774974">
        <w:rPr>
          <w:rFonts w:cs="Helvetica"/>
          <w:b/>
          <w:bCs/>
          <w:sz w:val="28"/>
          <w:szCs w:val="28"/>
        </w:rPr>
        <w:t xml:space="preserve">. WARRANTY POLICY </w:t>
      </w:r>
    </w:p>
    <w:p w:rsidR="0015036C" w:rsidRPr="00F16016" w:rsidRDefault="0015036C" w:rsidP="0015036C">
      <w:pPr>
        <w:pStyle w:val="CM13"/>
        <w:spacing w:after="100" w:afterAutospacing="1"/>
      </w:pPr>
      <w:r w:rsidRPr="00F16016">
        <w:t>Every Arbortech AS170 Brick + Mortar Saw is thoroughly inspected and tested before leaving the factory.</w:t>
      </w:r>
    </w:p>
    <w:p w:rsidR="0015036C" w:rsidRDefault="0015036C" w:rsidP="0015036C">
      <w:pPr>
        <w:spacing w:before="100" w:beforeAutospacing="1" w:after="100" w:afterAutospacing="1"/>
        <w:rPr>
          <w:b/>
          <w:bCs/>
        </w:rPr>
      </w:pPr>
      <w:r>
        <w:rPr>
          <w:b/>
          <w:bCs/>
        </w:rPr>
        <w:t>12 months warranty on mechanism</w:t>
      </w:r>
    </w:p>
    <w:p w:rsidR="0015036C" w:rsidRPr="00F16016" w:rsidRDefault="0015036C" w:rsidP="0015036C">
      <w:pPr>
        <w:pStyle w:val="Default"/>
        <w:rPr>
          <w:sz w:val="20"/>
        </w:rPr>
      </w:pPr>
      <w:r w:rsidRPr="00F16016">
        <w:rPr>
          <w:sz w:val="20"/>
        </w:rPr>
        <w:t>Arbortech provides a 12 months warranty on the mechanism from the date of original purchase. This covers mechanical components* to be free of defects from workmanship and materials.</w:t>
      </w:r>
    </w:p>
    <w:p w:rsidR="0015036C" w:rsidRDefault="0015036C" w:rsidP="0015036C">
      <w:pPr>
        <w:pStyle w:val="Default"/>
        <w:rPr>
          <w:sz w:val="20"/>
        </w:rPr>
      </w:pPr>
    </w:p>
    <w:p w:rsidR="0015036C" w:rsidRPr="00F16016" w:rsidRDefault="0015036C" w:rsidP="0015036C">
      <w:pPr>
        <w:pStyle w:val="Default"/>
        <w:rPr>
          <w:sz w:val="20"/>
        </w:rPr>
      </w:pPr>
      <w:r w:rsidRPr="00F16016">
        <w:rPr>
          <w:sz w:val="20"/>
        </w:rPr>
        <w:t>*Excluding consumables: Belt, blades, blade bolts, brushes, brush holders and dust boot.</w:t>
      </w:r>
    </w:p>
    <w:p w:rsidR="0015036C" w:rsidRDefault="0015036C" w:rsidP="0015036C">
      <w:pPr>
        <w:spacing w:before="100" w:beforeAutospacing="1" w:after="100" w:afterAutospacing="1"/>
        <w:rPr>
          <w:b/>
          <w:bCs/>
        </w:rPr>
      </w:pPr>
      <w:r>
        <w:rPr>
          <w:b/>
          <w:bCs/>
        </w:rPr>
        <w:t>12 months warranty on motor</w:t>
      </w:r>
    </w:p>
    <w:p w:rsidR="0015036C" w:rsidRPr="00AE3DE2" w:rsidRDefault="0015036C" w:rsidP="0015036C">
      <w:pPr>
        <w:pStyle w:val="Default"/>
        <w:rPr>
          <w:sz w:val="20"/>
        </w:rPr>
      </w:pPr>
      <w:r w:rsidRPr="00AE3DE2">
        <w:rPr>
          <w:sz w:val="20"/>
        </w:rPr>
        <w:t>Arbortech provides a 12 months warranty on the motor from the date of original purchase.</w:t>
      </w:r>
    </w:p>
    <w:p w:rsidR="0015036C" w:rsidRDefault="0015036C" w:rsidP="0015036C">
      <w:pPr>
        <w:pStyle w:val="Default"/>
        <w:rPr>
          <w:sz w:val="20"/>
        </w:rPr>
      </w:pPr>
      <w:r w:rsidRPr="00AE3DE2">
        <w:rPr>
          <w:sz w:val="20"/>
        </w:rPr>
        <w:t>Please note that this warranty does not apply where:</w:t>
      </w:r>
    </w:p>
    <w:p w:rsidR="0015036C" w:rsidRPr="00AE3DE2" w:rsidRDefault="0015036C" w:rsidP="0015036C">
      <w:pPr>
        <w:pStyle w:val="Default"/>
        <w:rPr>
          <w:sz w:val="20"/>
        </w:rPr>
      </w:pPr>
    </w:p>
    <w:p w:rsidR="0015036C" w:rsidRDefault="0015036C" w:rsidP="0015036C">
      <w:pPr>
        <w:pStyle w:val="Default"/>
        <w:numPr>
          <w:ilvl w:val="0"/>
          <w:numId w:val="9"/>
        </w:numPr>
        <w:rPr>
          <w:sz w:val="20"/>
        </w:rPr>
      </w:pPr>
      <w:r w:rsidRPr="00AE3DE2">
        <w:rPr>
          <w:sz w:val="20"/>
        </w:rPr>
        <w:t>Unauthorized repairs have been carried out</w:t>
      </w:r>
    </w:p>
    <w:p w:rsidR="0015036C" w:rsidRPr="00AE3DE2" w:rsidRDefault="0015036C" w:rsidP="0015036C">
      <w:pPr>
        <w:pStyle w:val="Default"/>
        <w:numPr>
          <w:ilvl w:val="0"/>
          <w:numId w:val="9"/>
        </w:numPr>
        <w:rPr>
          <w:sz w:val="20"/>
        </w:rPr>
      </w:pPr>
      <w:r w:rsidRPr="00AE3DE2">
        <w:rPr>
          <w:sz w:val="20"/>
        </w:rPr>
        <w:t xml:space="preserve">Repairs are required due to normal wear and tear </w:t>
      </w:r>
    </w:p>
    <w:p w:rsidR="0015036C" w:rsidRPr="00AE3DE2" w:rsidRDefault="0015036C" w:rsidP="0015036C">
      <w:pPr>
        <w:pStyle w:val="Default"/>
        <w:numPr>
          <w:ilvl w:val="0"/>
          <w:numId w:val="9"/>
        </w:numPr>
        <w:rPr>
          <w:sz w:val="20"/>
        </w:rPr>
      </w:pPr>
      <w:r w:rsidRPr="00AE3DE2">
        <w:rPr>
          <w:sz w:val="20"/>
        </w:rPr>
        <w:t>Repairs are required to accessory products</w:t>
      </w:r>
    </w:p>
    <w:p w:rsidR="0015036C" w:rsidRPr="00AE3DE2" w:rsidRDefault="0015036C" w:rsidP="0015036C">
      <w:pPr>
        <w:pStyle w:val="Default"/>
        <w:numPr>
          <w:ilvl w:val="0"/>
          <w:numId w:val="9"/>
        </w:numPr>
        <w:rPr>
          <w:sz w:val="20"/>
        </w:rPr>
      </w:pPr>
      <w:r w:rsidRPr="00AE3DE2">
        <w:rPr>
          <w:sz w:val="20"/>
        </w:rPr>
        <w:t>There is evidence of unauthorized alterations</w:t>
      </w:r>
    </w:p>
    <w:p w:rsidR="0015036C" w:rsidRPr="00AE3DE2" w:rsidRDefault="0015036C" w:rsidP="0015036C">
      <w:pPr>
        <w:pStyle w:val="Default"/>
        <w:numPr>
          <w:ilvl w:val="0"/>
          <w:numId w:val="9"/>
        </w:numPr>
        <w:rPr>
          <w:sz w:val="20"/>
        </w:rPr>
      </w:pPr>
      <w:r w:rsidRPr="00AE3DE2">
        <w:rPr>
          <w:sz w:val="20"/>
        </w:rPr>
        <w:t>The tool has been abused, altered or improperly maintained</w:t>
      </w:r>
    </w:p>
    <w:p w:rsidR="0015036C" w:rsidRDefault="0015036C" w:rsidP="0015036C">
      <w:pPr>
        <w:pStyle w:val="Default"/>
        <w:numPr>
          <w:ilvl w:val="0"/>
          <w:numId w:val="9"/>
        </w:numPr>
        <w:rPr>
          <w:sz w:val="20"/>
        </w:rPr>
      </w:pPr>
      <w:r w:rsidRPr="00AE3DE2">
        <w:rPr>
          <w:sz w:val="20"/>
        </w:rPr>
        <w:t>If the Product has not been used in accordance with the manufacturer’s instructions or specifications provided with the Product</w:t>
      </w:r>
    </w:p>
    <w:p w:rsidR="0015036C" w:rsidRDefault="0015036C" w:rsidP="0015036C">
      <w:pPr>
        <w:pStyle w:val="Default"/>
        <w:rPr>
          <w:sz w:val="20"/>
        </w:rPr>
      </w:pPr>
    </w:p>
    <w:p w:rsidR="0015036C" w:rsidRPr="00AE3DE2" w:rsidRDefault="0015036C" w:rsidP="0015036C">
      <w:pPr>
        <w:pStyle w:val="Default"/>
        <w:rPr>
          <w:sz w:val="20"/>
        </w:rPr>
      </w:pPr>
      <w:r w:rsidRPr="00AE3DE2">
        <w:rPr>
          <w:sz w:val="20"/>
        </w:rPr>
        <w:t>Arbortech makes no warranties, representations, or promises as to the quality or performance of the AS170 Brick + Mortar Saw other than those specifically stated in this warranty or Operators Instruction Manual.</w:t>
      </w:r>
    </w:p>
    <w:p w:rsidR="0015036C" w:rsidRDefault="0015036C" w:rsidP="0015036C">
      <w:pPr>
        <w:pStyle w:val="Default"/>
        <w:rPr>
          <w:sz w:val="20"/>
        </w:rPr>
      </w:pPr>
    </w:p>
    <w:p w:rsidR="0015036C" w:rsidRPr="00AE3DE2" w:rsidRDefault="0015036C" w:rsidP="0015036C">
      <w:pPr>
        <w:pStyle w:val="Default"/>
        <w:rPr>
          <w:sz w:val="20"/>
        </w:rPr>
      </w:pPr>
      <w:r w:rsidRPr="00AE3DE2">
        <w:rPr>
          <w:sz w:val="20"/>
        </w:rPr>
        <w:t>Any implied warranty granted under state law, including warranties of merchantability or fitness for a particular purpose, are limited to the specified times stated above. Arbortech is not responsible for direct, indirect, incidental or consequential damages.</w:t>
      </w:r>
    </w:p>
    <w:p w:rsidR="0015036C" w:rsidRDefault="0015036C" w:rsidP="0015036C">
      <w:pPr>
        <w:pStyle w:val="Default"/>
        <w:rPr>
          <w:sz w:val="20"/>
        </w:rPr>
      </w:pPr>
    </w:p>
    <w:p w:rsidR="0015036C" w:rsidRPr="00AE3DE2" w:rsidRDefault="0015036C" w:rsidP="0015036C">
      <w:pPr>
        <w:pStyle w:val="Default"/>
        <w:rPr>
          <w:sz w:val="20"/>
        </w:rPr>
      </w:pPr>
      <w:r w:rsidRPr="00AE3DE2">
        <w:rPr>
          <w:sz w:val="20"/>
        </w:rPr>
        <w:t>This warranty does give you specific legal rights, and you may also have other rights that may vary from state to state.</w:t>
      </w:r>
    </w:p>
    <w:p w:rsidR="0015036C" w:rsidRDefault="0015036C" w:rsidP="0015036C">
      <w:pPr>
        <w:pStyle w:val="Default"/>
        <w:rPr>
          <w:sz w:val="20"/>
        </w:rPr>
      </w:pPr>
    </w:p>
    <w:p w:rsidR="0015036C" w:rsidRPr="00AE3DE2" w:rsidRDefault="0015036C" w:rsidP="0015036C">
      <w:pPr>
        <w:pStyle w:val="Default"/>
        <w:rPr>
          <w:sz w:val="20"/>
        </w:rPr>
      </w:pPr>
      <w:r w:rsidRPr="00AE3DE2">
        <w:rPr>
          <w:sz w:val="20"/>
        </w:rPr>
        <w:t xml:space="preserve">Should any trouble develop during this one-year period, return the COMPLETE tool, to one of Arbortech’s Factory or Authorized Service Centers. </w:t>
      </w:r>
    </w:p>
    <w:p w:rsidR="0015036C" w:rsidRDefault="0015036C" w:rsidP="0015036C"/>
    <w:p w:rsidR="0015036C" w:rsidRDefault="0015036C" w:rsidP="0015036C">
      <w:pPr>
        <w:rPr>
          <w:b/>
          <w:bCs/>
          <w:u w:val="single"/>
        </w:rPr>
      </w:pPr>
      <w:r>
        <w:rPr>
          <w:b/>
          <w:bCs/>
          <w:u w:val="single"/>
        </w:rPr>
        <w:t>Freight</w:t>
      </w:r>
    </w:p>
    <w:p w:rsidR="0015036C" w:rsidRDefault="0015036C" w:rsidP="0015036C">
      <w:pPr>
        <w:pStyle w:val="Default"/>
        <w:rPr>
          <w:sz w:val="20"/>
          <w:szCs w:val="20"/>
          <w:highlight w:val="green"/>
        </w:rPr>
      </w:pPr>
      <w:r w:rsidRPr="00AE3DE2">
        <w:rPr>
          <w:sz w:val="20"/>
        </w:rPr>
        <w:t>In some cases, Arbortech will accept responsibility for the payment of freight to and from your chosen delivery address. If the repairs are not covered by warranty then freight charges will be recharged to the customer.</w:t>
      </w:r>
    </w:p>
    <w:p w:rsidR="0015036C" w:rsidRDefault="0015036C" w:rsidP="0015036C">
      <w:pPr>
        <w:pStyle w:val="Default"/>
        <w:jc w:val="center"/>
        <w:rPr>
          <w:sz w:val="20"/>
          <w:szCs w:val="20"/>
          <w:highlight w:val="green"/>
        </w:rPr>
      </w:pPr>
    </w:p>
    <w:p w:rsidR="0015036C" w:rsidRDefault="0015036C" w:rsidP="0015036C">
      <w:pPr>
        <w:pStyle w:val="Default"/>
        <w:jc w:val="center"/>
        <w:rPr>
          <w:sz w:val="20"/>
          <w:szCs w:val="20"/>
          <w:highlight w:val="green"/>
        </w:rPr>
      </w:pPr>
      <w:r w:rsidRPr="00B771E8">
        <w:rPr>
          <w:sz w:val="20"/>
          <w:szCs w:val="20"/>
          <w:highlight w:val="green"/>
        </w:rPr>
        <w:pict>
          <v:shape id="_x0000_i1041" type="#_x0000_t75" style="width:63pt;height:18pt">
            <v:imagedata r:id="rId20" o:title=""/>
          </v:shape>
        </w:pict>
      </w:r>
    </w:p>
    <w:p w:rsidR="0015036C" w:rsidRDefault="0015036C" w:rsidP="0015036C">
      <w:pPr>
        <w:pStyle w:val="Default"/>
        <w:jc w:val="center"/>
        <w:rPr>
          <w:sz w:val="20"/>
          <w:szCs w:val="20"/>
          <w:highlight w:val="green"/>
        </w:rPr>
      </w:pPr>
    </w:p>
    <w:p w:rsidR="0015036C" w:rsidRPr="00B771E8" w:rsidRDefault="0015036C" w:rsidP="0015036C">
      <w:pPr>
        <w:pStyle w:val="Default"/>
        <w:jc w:val="center"/>
        <w:rPr>
          <w:sz w:val="20"/>
          <w:szCs w:val="20"/>
          <w:highlight w:val="green"/>
        </w:rPr>
      </w:pPr>
    </w:p>
    <w:p w:rsidR="0015036C" w:rsidRPr="00774974" w:rsidRDefault="0015036C" w:rsidP="0015036C">
      <w:pPr>
        <w:pStyle w:val="CM1"/>
        <w:spacing w:after="1383"/>
        <w:rPr>
          <w:rFonts w:cs="Helvetica"/>
          <w:sz w:val="28"/>
          <w:szCs w:val="28"/>
        </w:rPr>
      </w:pPr>
      <w:r>
        <w:rPr>
          <w:rFonts w:cs="Helvetica"/>
          <w:b/>
          <w:bCs/>
          <w:sz w:val="28"/>
          <w:szCs w:val="28"/>
        </w:rPr>
        <w:t>9</w:t>
      </w:r>
      <w:r w:rsidRPr="00774974">
        <w:rPr>
          <w:rFonts w:cs="Helvetica"/>
          <w:b/>
          <w:bCs/>
          <w:sz w:val="28"/>
          <w:szCs w:val="28"/>
        </w:rPr>
        <w:t>. RECOMMENDED SERVICE TIMES</w:t>
      </w:r>
      <w:r w:rsidRPr="00774974">
        <w:rPr>
          <w:rFonts w:cs="Helvetica"/>
          <w:b/>
          <w:bCs/>
          <w:sz w:val="28"/>
          <w:szCs w:val="28"/>
        </w:rPr>
        <w:br/>
      </w:r>
    </w:p>
    <w:tbl>
      <w:tblPr>
        <w:tblW w:w="7053" w:type="dxa"/>
        <w:tblLook w:val="0000" w:firstRow="0" w:lastRow="0" w:firstColumn="0" w:lastColumn="0" w:noHBand="0" w:noVBand="0"/>
      </w:tblPr>
      <w:tblGrid>
        <w:gridCol w:w="3750"/>
        <w:gridCol w:w="3280"/>
        <w:gridCol w:w="23"/>
      </w:tblGrid>
      <w:tr w:rsidR="0015036C" w:rsidRPr="00774974">
        <w:tblPrEx>
          <w:tblCellMar>
            <w:top w:w="0" w:type="dxa"/>
            <w:bottom w:w="0" w:type="dxa"/>
          </w:tblCellMar>
        </w:tblPrEx>
        <w:trPr>
          <w:trHeight w:val="1208"/>
        </w:trPr>
        <w:tc>
          <w:tcPr>
            <w:tcW w:w="7053" w:type="dxa"/>
            <w:gridSpan w:val="3"/>
            <w:shd w:val="clear" w:color="auto" w:fill="000000"/>
            <w:vAlign w:val="center"/>
          </w:tcPr>
          <w:p w:rsidR="0015036C" w:rsidRPr="00774974" w:rsidRDefault="0015036C">
            <w:pPr>
              <w:pStyle w:val="Default"/>
              <w:rPr>
                <w:color w:val="FFFFFF"/>
              </w:rPr>
            </w:pPr>
            <w:r w:rsidRPr="00774974">
              <w:rPr>
                <w:color w:val="FFFFFF"/>
              </w:rPr>
              <w:t xml:space="preserve">RECOMMENDED SERVICE TIMES FOR AS170 BRICK + MORTAR SAW </w:t>
            </w:r>
          </w:p>
        </w:tc>
      </w:tr>
      <w:tr w:rsidR="0015036C" w:rsidRPr="00774974">
        <w:tblPrEx>
          <w:tblCellMar>
            <w:top w:w="0" w:type="dxa"/>
            <w:bottom w:w="0" w:type="dxa"/>
          </w:tblCellMar>
        </w:tblPrEx>
        <w:trPr>
          <w:gridAfter w:val="1"/>
          <w:wAfter w:w="23" w:type="dxa"/>
          <w:trHeight w:val="238"/>
        </w:trPr>
        <w:tc>
          <w:tcPr>
            <w:tcW w:w="3750" w:type="dxa"/>
            <w:shd w:val="clear" w:color="auto" w:fill="000000"/>
          </w:tcPr>
          <w:p w:rsidR="0015036C" w:rsidRPr="00774974" w:rsidRDefault="0015036C">
            <w:pPr>
              <w:pStyle w:val="Default"/>
              <w:rPr>
                <w:color w:val="FFFFFF"/>
                <w:sz w:val="20"/>
                <w:szCs w:val="20"/>
              </w:rPr>
            </w:pPr>
            <w:r w:rsidRPr="00774974">
              <w:rPr>
                <w:color w:val="FFFFFF"/>
                <w:sz w:val="20"/>
                <w:szCs w:val="20"/>
              </w:rPr>
              <w:t xml:space="preserve">ITEM </w:t>
            </w:r>
          </w:p>
        </w:tc>
        <w:tc>
          <w:tcPr>
            <w:tcW w:w="3280" w:type="dxa"/>
            <w:shd w:val="clear" w:color="auto" w:fill="000000"/>
          </w:tcPr>
          <w:p w:rsidR="0015036C" w:rsidRPr="00774974" w:rsidRDefault="0015036C">
            <w:pPr>
              <w:pStyle w:val="Default"/>
              <w:rPr>
                <w:color w:val="FFFFFF"/>
                <w:sz w:val="20"/>
                <w:szCs w:val="20"/>
              </w:rPr>
            </w:pPr>
            <w:r w:rsidRPr="00774974">
              <w:rPr>
                <w:color w:val="FFFFFF"/>
                <w:sz w:val="20"/>
                <w:szCs w:val="20"/>
              </w:rPr>
              <w:t xml:space="preserve">TIME </w:t>
            </w:r>
          </w:p>
        </w:tc>
      </w:tr>
      <w:tr w:rsidR="0015036C" w:rsidRPr="00774974">
        <w:tblPrEx>
          <w:tblCellMar>
            <w:top w:w="0" w:type="dxa"/>
            <w:bottom w:w="0" w:type="dxa"/>
          </w:tblCellMar>
        </w:tblPrEx>
        <w:trPr>
          <w:gridAfter w:val="1"/>
          <w:wAfter w:w="23" w:type="dxa"/>
          <w:trHeight w:val="595"/>
        </w:trPr>
        <w:tc>
          <w:tcPr>
            <w:tcW w:w="375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774974" w:rsidRDefault="0015036C">
            <w:pPr>
              <w:pStyle w:val="Default"/>
              <w:rPr>
                <w:sz w:val="20"/>
                <w:szCs w:val="20"/>
              </w:rPr>
            </w:pPr>
            <w:r w:rsidRPr="00774974">
              <w:rPr>
                <w:b/>
                <w:bCs/>
                <w:sz w:val="20"/>
                <w:szCs w:val="20"/>
              </w:rPr>
              <w:t xml:space="preserve">Handle bushes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774974" w:rsidRDefault="0015036C">
            <w:pPr>
              <w:pStyle w:val="Default"/>
              <w:rPr>
                <w:sz w:val="20"/>
                <w:szCs w:val="20"/>
              </w:rPr>
            </w:pPr>
            <w:r w:rsidRPr="00774974">
              <w:rPr>
                <w:sz w:val="20"/>
                <w:szCs w:val="20"/>
              </w:rPr>
              <w:t xml:space="preserve">10 mins </w:t>
            </w:r>
          </w:p>
        </w:tc>
      </w:tr>
      <w:tr w:rsidR="0015036C" w:rsidRPr="00774974">
        <w:tblPrEx>
          <w:tblCellMar>
            <w:top w:w="0" w:type="dxa"/>
            <w:bottom w:w="0" w:type="dxa"/>
          </w:tblCellMar>
        </w:tblPrEx>
        <w:trPr>
          <w:gridAfter w:val="1"/>
          <w:wAfter w:w="23" w:type="dxa"/>
          <w:trHeight w:val="570"/>
        </w:trPr>
        <w:tc>
          <w:tcPr>
            <w:tcW w:w="375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774974" w:rsidRDefault="0015036C">
            <w:pPr>
              <w:pStyle w:val="Default"/>
              <w:rPr>
                <w:sz w:val="20"/>
                <w:szCs w:val="20"/>
              </w:rPr>
            </w:pPr>
            <w:r w:rsidRPr="00774974">
              <w:rPr>
                <w:b/>
                <w:bCs/>
                <w:sz w:val="20"/>
                <w:szCs w:val="20"/>
              </w:rPr>
              <w:t xml:space="preserve">Switch replacement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774974" w:rsidRDefault="0015036C">
            <w:pPr>
              <w:pStyle w:val="Default"/>
              <w:rPr>
                <w:sz w:val="20"/>
                <w:szCs w:val="20"/>
              </w:rPr>
            </w:pPr>
            <w:r w:rsidRPr="00774974">
              <w:rPr>
                <w:sz w:val="20"/>
                <w:szCs w:val="20"/>
              </w:rPr>
              <w:t xml:space="preserve">10 mins </w:t>
            </w:r>
          </w:p>
        </w:tc>
      </w:tr>
      <w:tr w:rsidR="0015036C" w:rsidRPr="00774974">
        <w:tblPrEx>
          <w:tblCellMar>
            <w:top w:w="0" w:type="dxa"/>
            <w:bottom w:w="0" w:type="dxa"/>
          </w:tblCellMar>
        </w:tblPrEx>
        <w:trPr>
          <w:gridAfter w:val="1"/>
          <w:wAfter w:w="23" w:type="dxa"/>
          <w:trHeight w:val="565"/>
        </w:trPr>
        <w:tc>
          <w:tcPr>
            <w:tcW w:w="375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774974" w:rsidRDefault="0015036C">
            <w:pPr>
              <w:pStyle w:val="Default"/>
              <w:rPr>
                <w:sz w:val="20"/>
                <w:szCs w:val="20"/>
              </w:rPr>
            </w:pPr>
            <w:r w:rsidRPr="00774974">
              <w:rPr>
                <w:b/>
                <w:bCs/>
                <w:sz w:val="20"/>
                <w:szCs w:val="20"/>
              </w:rPr>
              <w:t xml:space="preserve">Cord replacement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774974" w:rsidRDefault="0015036C">
            <w:pPr>
              <w:pStyle w:val="Default"/>
              <w:rPr>
                <w:sz w:val="20"/>
                <w:szCs w:val="20"/>
              </w:rPr>
            </w:pPr>
            <w:r w:rsidRPr="00774974">
              <w:rPr>
                <w:sz w:val="20"/>
                <w:szCs w:val="20"/>
              </w:rPr>
              <w:t xml:space="preserve">10 mins </w:t>
            </w:r>
          </w:p>
        </w:tc>
      </w:tr>
      <w:tr w:rsidR="0015036C" w:rsidRPr="00774974">
        <w:tblPrEx>
          <w:tblCellMar>
            <w:top w:w="0" w:type="dxa"/>
            <w:bottom w:w="0" w:type="dxa"/>
          </w:tblCellMar>
        </w:tblPrEx>
        <w:trPr>
          <w:gridAfter w:val="1"/>
          <w:wAfter w:w="23" w:type="dxa"/>
          <w:trHeight w:val="573"/>
        </w:trPr>
        <w:tc>
          <w:tcPr>
            <w:tcW w:w="375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774974" w:rsidRDefault="0015036C">
            <w:pPr>
              <w:pStyle w:val="Default"/>
              <w:rPr>
                <w:sz w:val="20"/>
                <w:szCs w:val="20"/>
              </w:rPr>
            </w:pPr>
            <w:r w:rsidRPr="00774974">
              <w:rPr>
                <w:b/>
                <w:bCs/>
                <w:sz w:val="20"/>
                <w:szCs w:val="20"/>
              </w:rPr>
              <w:t xml:space="preserve">Brush replacement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774974" w:rsidRDefault="0015036C">
            <w:pPr>
              <w:pStyle w:val="Default"/>
              <w:rPr>
                <w:sz w:val="20"/>
                <w:szCs w:val="20"/>
              </w:rPr>
            </w:pPr>
            <w:r w:rsidRPr="00774974">
              <w:rPr>
                <w:sz w:val="20"/>
                <w:szCs w:val="20"/>
              </w:rPr>
              <w:t xml:space="preserve">10 mins </w:t>
            </w:r>
          </w:p>
        </w:tc>
      </w:tr>
      <w:tr w:rsidR="0015036C" w:rsidRPr="00774974">
        <w:tblPrEx>
          <w:tblCellMar>
            <w:top w:w="0" w:type="dxa"/>
            <w:bottom w:w="0" w:type="dxa"/>
          </w:tblCellMar>
        </w:tblPrEx>
        <w:trPr>
          <w:gridAfter w:val="1"/>
          <w:wAfter w:w="23" w:type="dxa"/>
          <w:trHeight w:val="548"/>
        </w:trPr>
        <w:tc>
          <w:tcPr>
            <w:tcW w:w="375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774974" w:rsidRDefault="0015036C">
            <w:pPr>
              <w:pStyle w:val="Default"/>
              <w:rPr>
                <w:sz w:val="20"/>
                <w:szCs w:val="20"/>
              </w:rPr>
            </w:pPr>
            <w:r w:rsidRPr="00774974">
              <w:rPr>
                <w:b/>
                <w:bCs/>
                <w:sz w:val="20"/>
                <w:szCs w:val="20"/>
              </w:rPr>
              <w:t xml:space="preserve">Belt replacement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774974" w:rsidRDefault="0015036C">
            <w:pPr>
              <w:pStyle w:val="Default"/>
              <w:rPr>
                <w:sz w:val="20"/>
                <w:szCs w:val="20"/>
              </w:rPr>
            </w:pPr>
            <w:r w:rsidRPr="00774974">
              <w:rPr>
                <w:sz w:val="20"/>
                <w:szCs w:val="20"/>
              </w:rPr>
              <w:t xml:space="preserve">10 mins </w:t>
            </w:r>
          </w:p>
        </w:tc>
      </w:tr>
      <w:tr w:rsidR="0015036C" w:rsidRPr="00774974">
        <w:tblPrEx>
          <w:tblCellMar>
            <w:top w:w="0" w:type="dxa"/>
            <w:bottom w:w="0" w:type="dxa"/>
          </w:tblCellMar>
        </w:tblPrEx>
        <w:trPr>
          <w:gridAfter w:val="1"/>
          <w:wAfter w:w="23" w:type="dxa"/>
          <w:trHeight w:val="502"/>
        </w:trPr>
        <w:tc>
          <w:tcPr>
            <w:tcW w:w="375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774974" w:rsidRDefault="0015036C">
            <w:pPr>
              <w:pStyle w:val="Default"/>
              <w:rPr>
                <w:sz w:val="20"/>
                <w:szCs w:val="20"/>
              </w:rPr>
            </w:pPr>
            <w:r w:rsidRPr="00774974">
              <w:rPr>
                <w:b/>
                <w:bCs/>
                <w:sz w:val="20"/>
                <w:szCs w:val="20"/>
              </w:rPr>
              <w:t xml:space="preserve">Shaft &amp; crown gear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774974" w:rsidRDefault="0015036C">
            <w:pPr>
              <w:pStyle w:val="Default"/>
              <w:rPr>
                <w:sz w:val="20"/>
                <w:szCs w:val="20"/>
              </w:rPr>
            </w:pPr>
            <w:r w:rsidRPr="00774974">
              <w:rPr>
                <w:sz w:val="20"/>
                <w:szCs w:val="20"/>
              </w:rPr>
              <w:t xml:space="preserve">20 mins </w:t>
            </w:r>
          </w:p>
        </w:tc>
      </w:tr>
      <w:tr w:rsidR="0015036C" w:rsidRPr="00774974">
        <w:tblPrEx>
          <w:tblCellMar>
            <w:top w:w="0" w:type="dxa"/>
            <w:bottom w:w="0" w:type="dxa"/>
          </w:tblCellMar>
        </w:tblPrEx>
        <w:trPr>
          <w:gridAfter w:val="1"/>
          <w:wAfter w:w="23" w:type="dxa"/>
          <w:trHeight w:val="558"/>
        </w:trPr>
        <w:tc>
          <w:tcPr>
            <w:tcW w:w="375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774974" w:rsidRDefault="0015036C">
            <w:pPr>
              <w:pStyle w:val="Default"/>
              <w:rPr>
                <w:sz w:val="20"/>
                <w:szCs w:val="20"/>
              </w:rPr>
            </w:pPr>
            <w:r w:rsidRPr="00774974">
              <w:rPr>
                <w:b/>
                <w:bCs/>
                <w:sz w:val="20"/>
                <w:szCs w:val="20"/>
              </w:rPr>
              <w:t xml:space="preserve">Motor change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774974" w:rsidRDefault="0015036C">
            <w:pPr>
              <w:pStyle w:val="Default"/>
              <w:rPr>
                <w:sz w:val="20"/>
                <w:szCs w:val="20"/>
              </w:rPr>
            </w:pPr>
            <w:r w:rsidRPr="00774974">
              <w:rPr>
                <w:sz w:val="20"/>
                <w:szCs w:val="20"/>
              </w:rPr>
              <w:t xml:space="preserve">30 mins </w:t>
            </w:r>
          </w:p>
        </w:tc>
      </w:tr>
      <w:tr w:rsidR="0015036C" w:rsidRPr="00B771E8">
        <w:tblPrEx>
          <w:tblCellMar>
            <w:top w:w="0" w:type="dxa"/>
            <w:bottom w:w="0" w:type="dxa"/>
          </w:tblCellMar>
        </w:tblPrEx>
        <w:trPr>
          <w:gridAfter w:val="1"/>
          <w:wAfter w:w="23" w:type="dxa"/>
          <w:trHeight w:val="580"/>
        </w:trPr>
        <w:tc>
          <w:tcPr>
            <w:tcW w:w="375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774974" w:rsidRDefault="0015036C">
            <w:pPr>
              <w:pStyle w:val="Default"/>
              <w:rPr>
                <w:sz w:val="20"/>
                <w:szCs w:val="20"/>
              </w:rPr>
            </w:pPr>
            <w:r w:rsidRPr="00774974">
              <w:rPr>
                <w:b/>
                <w:bCs/>
                <w:sz w:val="20"/>
                <w:szCs w:val="20"/>
              </w:rPr>
              <w:t xml:space="preserve">Camshaft &amp; springs assembly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774974" w:rsidRDefault="0015036C">
            <w:pPr>
              <w:pStyle w:val="Default"/>
              <w:rPr>
                <w:sz w:val="20"/>
                <w:szCs w:val="20"/>
              </w:rPr>
            </w:pPr>
            <w:r w:rsidRPr="00774974">
              <w:rPr>
                <w:sz w:val="20"/>
                <w:szCs w:val="20"/>
              </w:rPr>
              <w:t xml:space="preserve">30 mins </w:t>
            </w:r>
          </w:p>
        </w:tc>
      </w:tr>
      <w:tr w:rsidR="0015036C" w:rsidRPr="00B771E8">
        <w:tblPrEx>
          <w:tblCellMar>
            <w:top w:w="0" w:type="dxa"/>
            <w:bottom w:w="0" w:type="dxa"/>
          </w:tblCellMar>
        </w:tblPrEx>
        <w:trPr>
          <w:gridAfter w:val="1"/>
          <w:wAfter w:w="23" w:type="dxa"/>
          <w:trHeight w:val="548"/>
        </w:trPr>
        <w:tc>
          <w:tcPr>
            <w:tcW w:w="375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15036C" w:rsidRPr="00774974" w:rsidRDefault="0015036C">
            <w:pPr>
              <w:pStyle w:val="Default"/>
              <w:rPr>
                <w:sz w:val="20"/>
                <w:szCs w:val="20"/>
              </w:rPr>
            </w:pPr>
            <w:r w:rsidRPr="00774974">
              <w:rPr>
                <w:b/>
                <w:bCs/>
                <w:sz w:val="20"/>
                <w:szCs w:val="20"/>
              </w:rPr>
              <w:t xml:space="preserve">Housing bearing replacement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036C" w:rsidRPr="00774974" w:rsidRDefault="0015036C">
            <w:pPr>
              <w:pStyle w:val="Default"/>
              <w:rPr>
                <w:sz w:val="20"/>
                <w:szCs w:val="20"/>
              </w:rPr>
            </w:pPr>
            <w:r w:rsidRPr="00774974">
              <w:rPr>
                <w:sz w:val="20"/>
                <w:szCs w:val="20"/>
              </w:rPr>
              <w:t xml:space="preserve">30 mins </w:t>
            </w:r>
          </w:p>
        </w:tc>
      </w:tr>
    </w:tbl>
    <w:p w:rsidR="0015036C" w:rsidRPr="00B771E8" w:rsidRDefault="0015036C">
      <w:pPr>
        <w:pStyle w:val="Defaul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pPr>
        <w:pStyle w:val="Default"/>
        <w:jc w:val="right"/>
        <w:rPr>
          <w:rFonts w:cs="Times New Roman"/>
          <w:color w:val="auto"/>
          <w:highlight w:val="green"/>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Default="0015036C" w:rsidP="0015036C">
      <w:pPr>
        <w:pStyle w:val="Default"/>
        <w:jc w:val="center"/>
        <w:rPr>
          <w:color w:val="auto"/>
          <w:sz w:val="20"/>
          <w:szCs w:val="20"/>
          <w:highlight w:val="yellow"/>
        </w:rPr>
      </w:pPr>
    </w:p>
    <w:p w:rsidR="0015036C" w:rsidRPr="00B771E8" w:rsidRDefault="0015036C" w:rsidP="0015036C">
      <w:pPr>
        <w:pStyle w:val="Default"/>
        <w:jc w:val="center"/>
        <w:rPr>
          <w:rFonts w:cs="Times New Roman"/>
          <w:color w:val="auto"/>
          <w:highlight w:val="green"/>
        </w:rPr>
      </w:pPr>
      <w:r w:rsidRPr="00C47CA0">
        <w:rPr>
          <w:color w:val="auto"/>
          <w:sz w:val="20"/>
          <w:szCs w:val="20"/>
          <w:highlight w:val="yellow"/>
        </w:rPr>
        <w:pict>
          <v:shape id="_x0000_i1042" type="#_x0000_t75" style="width:63pt;height:18pt">
            <v:imagedata r:id="rId11" o:title=""/>
          </v:shape>
        </w:pict>
      </w:r>
    </w:p>
    <w:p w:rsidR="0015036C" w:rsidRDefault="0015036C" w:rsidP="0015036C">
      <w:pPr>
        <w:autoSpaceDE w:val="0"/>
        <w:autoSpaceDN w:val="0"/>
        <w:adjustRightInd w:val="0"/>
        <w:rPr>
          <w:rFonts w:ascii="Helvetica-Bold" w:hAnsi="Helvetica-Bold" w:cs="Helvetica-Bold"/>
          <w:b/>
          <w:bCs/>
          <w:color w:val="000000"/>
          <w:sz w:val="20"/>
          <w:szCs w:val="20"/>
        </w:rPr>
      </w:pPr>
    </w:p>
    <w:p w:rsidR="0015036C" w:rsidRDefault="0015036C" w:rsidP="0015036C">
      <w:pPr>
        <w:autoSpaceDE w:val="0"/>
        <w:autoSpaceDN w:val="0"/>
        <w:adjustRightInd w:val="0"/>
        <w:rPr>
          <w:rFonts w:ascii="Helvetica-Bold" w:hAnsi="Helvetica-Bold" w:cs="Helvetica-Bold"/>
          <w:b/>
          <w:bCs/>
          <w:color w:val="000000"/>
          <w:sz w:val="20"/>
          <w:szCs w:val="20"/>
        </w:rPr>
      </w:pPr>
      <w:r w:rsidRPr="00F2289A">
        <w:rPr>
          <w:rFonts w:ascii="Helvetica-Bold" w:hAnsi="Helvetica-Bold" w:cs="Helvetica-Bold"/>
          <w:b/>
          <w:bCs/>
          <w:color w:val="000000"/>
          <w:sz w:val="20"/>
          <w:szCs w:val="20"/>
        </w:rPr>
        <w:lastRenderedPageBreak/>
        <w:pict>
          <v:shape id="_x0000_i1043" type="#_x0000_t75" style="width:510.5pt;height:707pt">
            <v:imagedata r:id="rId27" o:title="AS170-Service Diagram-Germany-051011"/>
          </v:shape>
        </w:pict>
      </w:r>
    </w:p>
    <w:p w:rsidR="0015036C" w:rsidRDefault="0015036C" w:rsidP="0015036C">
      <w:pPr>
        <w:autoSpaceDE w:val="0"/>
        <w:autoSpaceDN w:val="0"/>
        <w:adjustRightInd w:val="0"/>
        <w:jc w:val="center"/>
        <w:rPr>
          <w:rFonts w:ascii="Helvetica-Bold" w:hAnsi="Helvetica-Bold" w:cs="Helvetica-Bold"/>
          <w:b/>
          <w:bCs/>
          <w:color w:val="000000"/>
          <w:sz w:val="20"/>
          <w:szCs w:val="20"/>
        </w:rPr>
      </w:pPr>
    </w:p>
    <w:p w:rsidR="0015036C" w:rsidRDefault="0015036C" w:rsidP="0015036C">
      <w:pPr>
        <w:autoSpaceDE w:val="0"/>
        <w:autoSpaceDN w:val="0"/>
        <w:adjustRightInd w:val="0"/>
        <w:jc w:val="center"/>
        <w:rPr>
          <w:rFonts w:ascii="Helvetica-Bold" w:hAnsi="Helvetica-Bold" w:cs="Helvetica-Bold"/>
          <w:b/>
          <w:bCs/>
          <w:color w:val="000000"/>
          <w:sz w:val="20"/>
          <w:szCs w:val="20"/>
        </w:rPr>
      </w:pPr>
      <w:r w:rsidRPr="00B771E8">
        <w:rPr>
          <w:highlight w:val="green"/>
        </w:rPr>
        <w:pict>
          <v:shape id="_x0000_i1044" type="#_x0000_t75" style="width:63pt;height:18pt">
            <v:imagedata r:id="rId28" o:title=""/>
          </v:shape>
        </w:pict>
      </w:r>
    </w:p>
    <w:tbl>
      <w:tblPr>
        <w:tblW w:w="8111" w:type="dxa"/>
        <w:tblInd w:w="108" w:type="dxa"/>
        <w:tblLook w:val="0000" w:firstRow="0" w:lastRow="0" w:firstColumn="0" w:lastColumn="0" w:noHBand="0" w:noVBand="0"/>
      </w:tblPr>
      <w:tblGrid>
        <w:gridCol w:w="527"/>
        <w:gridCol w:w="2101"/>
        <w:gridCol w:w="3090"/>
        <w:gridCol w:w="899"/>
        <w:gridCol w:w="875"/>
        <w:gridCol w:w="804"/>
      </w:tblGrid>
      <w:tr w:rsidR="0015036C">
        <w:trPr>
          <w:trHeight w:val="258"/>
        </w:trPr>
        <w:tc>
          <w:tcPr>
            <w:tcW w:w="5580" w:type="dxa"/>
            <w:gridSpan w:val="3"/>
            <w:tcBorders>
              <w:top w:val="nil"/>
              <w:left w:val="nil"/>
              <w:bottom w:val="nil"/>
              <w:right w:val="nil"/>
            </w:tcBorders>
            <w:shd w:val="clear" w:color="auto" w:fill="auto"/>
            <w:noWrap/>
            <w:vAlign w:val="bottom"/>
          </w:tcPr>
          <w:p w:rsidR="0015036C" w:rsidRDefault="0015036C">
            <w:pPr>
              <w:rPr>
                <w:rFonts w:ascii="Verdana" w:hAnsi="Verdana"/>
                <w:b/>
                <w:bCs/>
                <w:sz w:val="20"/>
                <w:szCs w:val="20"/>
              </w:rPr>
            </w:pPr>
            <w:r>
              <w:rPr>
                <w:rFonts w:ascii="Verdana" w:hAnsi="Verdana"/>
                <w:b/>
                <w:bCs/>
                <w:sz w:val="20"/>
                <w:szCs w:val="20"/>
              </w:rPr>
              <w:lastRenderedPageBreak/>
              <w:t>AS170 SPARE PARTS PRICE LIST AND REF. DIAGRAM</w:t>
            </w:r>
          </w:p>
        </w:tc>
        <w:tc>
          <w:tcPr>
            <w:tcW w:w="852" w:type="dxa"/>
            <w:tcBorders>
              <w:top w:val="nil"/>
              <w:left w:val="nil"/>
              <w:bottom w:val="nil"/>
              <w:right w:val="nil"/>
            </w:tcBorders>
            <w:shd w:val="clear" w:color="auto" w:fill="auto"/>
            <w:noWrap/>
            <w:vAlign w:val="bottom"/>
          </w:tcPr>
          <w:p w:rsidR="0015036C" w:rsidRDefault="0015036C">
            <w:pPr>
              <w:rPr>
                <w:rFonts w:ascii="Verdana" w:hAnsi="Verdana"/>
                <w:sz w:val="16"/>
                <w:szCs w:val="16"/>
              </w:rPr>
            </w:pPr>
          </w:p>
        </w:tc>
        <w:tc>
          <w:tcPr>
            <w:tcW w:w="875" w:type="dxa"/>
            <w:tcBorders>
              <w:top w:val="nil"/>
              <w:left w:val="nil"/>
              <w:bottom w:val="nil"/>
              <w:right w:val="nil"/>
            </w:tcBorders>
            <w:shd w:val="clear" w:color="auto" w:fill="auto"/>
            <w:noWrap/>
            <w:vAlign w:val="bottom"/>
          </w:tcPr>
          <w:p w:rsidR="0015036C" w:rsidRDefault="0015036C">
            <w:pPr>
              <w:rPr>
                <w:rFonts w:ascii="Verdana" w:hAnsi="Verdana"/>
                <w:sz w:val="16"/>
                <w:szCs w:val="16"/>
              </w:rPr>
            </w:pPr>
          </w:p>
        </w:tc>
        <w:tc>
          <w:tcPr>
            <w:tcW w:w="804" w:type="dxa"/>
            <w:tcBorders>
              <w:top w:val="nil"/>
              <w:left w:val="nil"/>
              <w:bottom w:val="nil"/>
              <w:right w:val="nil"/>
            </w:tcBorders>
            <w:shd w:val="clear" w:color="auto" w:fill="auto"/>
            <w:noWrap/>
            <w:vAlign w:val="bottom"/>
          </w:tcPr>
          <w:p w:rsidR="0015036C" w:rsidRDefault="0015036C">
            <w:pPr>
              <w:rPr>
                <w:rFonts w:ascii="Verdana" w:hAnsi="Verdana"/>
                <w:sz w:val="20"/>
                <w:szCs w:val="20"/>
              </w:rPr>
            </w:pPr>
          </w:p>
        </w:tc>
      </w:tr>
      <w:tr w:rsidR="0015036C">
        <w:trPr>
          <w:gridAfter w:val="1"/>
          <w:wAfter w:w="804" w:type="dxa"/>
          <w:trHeight w:val="258"/>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KEY #</w:t>
            </w:r>
          </w:p>
        </w:tc>
        <w:tc>
          <w:tcPr>
            <w:tcW w:w="1991" w:type="dxa"/>
            <w:tcBorders>
              <w:top w:val="single" w:sz="4" w:space="0" w:color="auto"/>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PART #</w:t>
            </w:r>
          </w:p>
        </w:tc>
        <w:tc>
          <w:tcPr>
            <w:tcW w:w="3090" w:type="dxa"/>
            <w:tcBorders>
              <w:top w:val="single" w:sz="4" w:space="0" w:color="auto"/>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DESCRIPTION</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Model</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 in Pack.</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ALL.FG.SCREW015</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SCREW, BELT COVER M4 X 12</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4</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ALL.FG.BOLT17012</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BOLT, BLADE BEVELLED M6 X 10</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4</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3</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ALL.FG.BRUSH1706</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BRUSH COVER, ELECTRIC</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4</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ALL.FG.WASH024</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WASHER , STEP M6</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5</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ALL.FG.NUT006</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NUT M6 NYLOC</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6</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ALL.FG.BRUSH1703</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BRUSH CARBON 240V SET PKT 2</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2</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8</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ALL.FG.CLIP001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CLIP, INTERNAL M8</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2</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9</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ALL.FG.PIN002</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PIN, HANDLE</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2</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10</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ALL.FG.TENSION001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TENSION PULLEY&amp; BEARING</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11</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ALL.FG.PULLEY005</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PULLEY, POWER</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12</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ALL.FG.PULLEY004</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PULLEY, DRIVEN</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13</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ALL.FG.BELT002</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BELT</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14</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ALL.FG.BUSH001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BUSH, RUBBER SET</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4</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15</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ALL.FG.GUARD002</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GUARD, WIRE</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16</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ALL.FG.HANDLE001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HANDLE, TOP</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17</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ALL.FG.CONROD003</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 xml:space="preserve"> CONRODS &amp; CAM ASSEMBLY</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18</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ALL.FG.SPRINGASS001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SPRING ASSEMBLY</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19</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ALL.FG.CONROD001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CONROD, ASSEMBLY</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20</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ALL.FG.COVER001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COVER, BELT</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21</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ALL.FG.HOUSE170LH</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HOUSING, LEFT HAND AS170</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22</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ALL.FG.HOUSE170RH</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HOUSING RIGHT HAND AS170</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23</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ALL.FG.MOTOR1703.60</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MOTOR, AS170 QS 1250W 240V</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25</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ALL.FG.CORD170.xx</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CORD, AS170 - 230V</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26</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ALL.FG.BOOT001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BOOT, DUST EXTRACTOR</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27</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ALL.FG.BRACKET003</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BRACKET, DUST EXTRACTION FITTING</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28</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ALL.FG.BRUSH1705</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BRUSH, HOLDER SET PKT 2</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2</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29</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ALL.FG.SWITCH1702</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SWITCH 110/240V</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32</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ALL.FG.SEAL17001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SEAL AS170, O-RING M52 X 2</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33</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ALL.FG.BEARING002</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BEARING CAM SHAFT 6001</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34</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ALL.FG.BEARING004</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BEARING, RH CROWN 629</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35</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ALL.FG.CROWN170</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CROWN SHAFT ASSEMBLY AS170</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36</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ALL.FG.BEARING002</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BEARING CAM SHAFT 6001</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37</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ALL.FG.BEARING006</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BEARING, LH CROWN 6201</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38</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ALL.FG.SCREW011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SCREW, HOUSING M5 X 25</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5</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39</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ALL.FG.HANDLE17002</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REAR HANDLE - BOTH HALVES</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 LH/1 RH</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40</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ALL.FG.SCREW016</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SCREW, OUTER FIELD CASING PT4x22</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4</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41</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ALL.FG.PIN001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PIN, DOWELL, M3 X 16</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42</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ALL.FG.BOLT004</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BOLT M6 X 20</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44</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ALL.FG.ADAPT001</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VACUUM ADAPTOR</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45</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ALL.FG.BAG170</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BAG, AS170 TOOL</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46</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ALL.FG.KEY004</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KEY, TORQUE 16NM</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47</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ALL.FG.FIELDCASE170</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FIELD CASING</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51</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ALL.FG.BEARING005</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BEARING, CONROD 6004</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52</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ALL.FG.BEARING007</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BEARING, FRONT MOTOR 608-05</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53</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ALL.FG.BEARING008</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BEARING, REAR MOTOR 607-05</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r w:rsidR="0015036C">
        <w:trPr>
          <w:gridAfter w:val="1"/>
          <w:wAfter w:w="804" w:type="dxa"/>
          <w:trHeight w:val="258"/>
        </w:trPr>
        <w:tc>
          <w:tcPr>
            <w:tcW w:w="499" w:type="dxa"/>
            <w:tcBorders>
              <w:top w:val="nil"/>
              <w:left w:val="single" w:sz="4" w:space="0" w:color="auto"/>
              <w:bottom w:val="single" w:sz="4" w:space="0" w:color="auto"/>
              <w:right w:val="single" w:sz="4" w:space="0" w:color="auto"/>
            </w:tcBorders>
            <w:shd w:val="clear" w:color="auto" w:fill="auto"/>
            <w:noWrap/>
            <w:vAlign w:val="bottom"/>
          </w:tcPr>
          <w:p w:rsidR="0015036C" w:rsidRDefault="0015036C">
            <w:pPr>
              <w:jc w:val="center"/>
              <w:rPr>
                <w:rFonts w:ascii="Verdana" w:hAnsi="Verdana"/>
                <w:sz w:val="16"/>
                <w:szCs w:val="16"/>
              </w:rPr>
            </w:pPr>
            <w:r>
              <w:rPr>
                <w:rFonts w:ascii="Verdana" w:hAnsi="Verdana"/>
                <w:sz w:val="16"/>
                <w:szCs w:val="16"/>
              </w:rPr>
              <w:t>54</w:t>
            </w:r>
          </w:p>
        </w:tc>
        <w:tc>
          <w:tcPr>
            <w:tcW w:w="1991"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ALL.FG.CLIP002</w:t>
            </w:r>
          </w:p>
        </w:tc>
        <w:tc>
          <w:tcPr>
            <w:tcW w:w="3090"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CIRCLIP INTERNAL 42 X 1.75</w:t>
            </w:r>
          </w:p>
        </w:tc>
        <w:tc>
          <w:tcPr>
            <w:tcW w:w="852" w:type="dxa"/>
            <w:tcBorders>
              <w:top w:val="nil"/>
              <w:left w:val="nil"/>
              <w:bottom w:val="single" w:sz="4" w:space="0" w:color="auto"/>
              <w:right w:val="single" w:sz="4" w:space="0" w:color="auto"/>
            </w:tcBorders>
            <w:shd w:val="clear" w:color="auto" w:fill="auto"/>
            <w:noWrap/>
            <w:vAlign w:val="bottom"/>
          </w:tcPr>
          <w:p w:rsidR="0015036C" w:rsidRDefault="0015036C">
            <w:pPr>
              <w:rPr>
                <w:rFonts w:ascii="Verdana" w:hAnsi="Verdana"/>
                <w:sz w:val="16"/>
                <w:szCs w:val="16"/>
              </w:rPr>
            </w:pPr>
            <w:r>
              <w:rPr>
                <w:rFonts w:ascii="Verdana" w:hAnsi="Verdana"/>
                <w:sz w:val="16"/>
                <w:szCs w:val="16"/>
              </w:rPr>
              <w:t>160/170</w:t>
            </w:r>
          </w:p>
        </w:tc>
        <w:tc>
          <w:tcPr>
            <w:tcW w:w="875" w:type="dxa"/>
            <w:tcBorders>
              <w:top w:val="nil"/>
              <w:left w:val="nil"/>
              <w:bottom w:val="single" w:sz="4" w:space="0" w:color="auto"/>
              <w:right w:val="single" w:sz="4" w:space="0" w:color="auto"/>
            </w:tcBorders>
            <w:shd w:val="clear" w:color="auto" w:fill="auto"/>
            <w:noWrap/>
            <w:vAlign w:val="bottom"/>
          </w:tcPr>
          <w:p w:rsidR="0015036C" w:rsidRDefault="0015036C">
            <w:pPr>
              <w:jc w:val="right"/>
              <w:rPr>
                <w:rFonts w:ascii="Verdana" w:hAnsi="Verdana"/>
                <w:sz w:val="16"/>
                <w:szCs w:val="16"/>
              </w:rPr>
            </w:pPr>
            <w:r>
              <w:rPr>
                <w:rFonts w:ascii="Verdana" w:hAnsi="Verdana"/>
                <w:sz w:val="16"/>
                <w:szCs w:val="16"/>
              </w:rPr>
              <w:t>1</w:t>
            </w:r>
          </w:p>
        </w:tc>
      </w:tr>
    </w:tbl>
    <w:p w:rsidR="0015036C" w:rsidRDefault="0015036C" w:rsidP="0015036C">
      <w:pPr>
        <w:autoSpaceDE w:val="0"/>
        <w:autoSpaceDN w:val="0"/>
        <w:adjustRightInd w:val="0"/>
        <w:rPr>
          <w:rFonts w:ascii="Helvetica-Bold" w:hAnsi="Helvetica-Bold" w:cs="Helvetica-Bold"/>
          <w:b/>
          <w:bCs/>
          <w:color w:val="000000"/>
          <w:sz w:val="20"/>
          <w:szCs w:val="20"/>
        </w:rPr>
      </w:pPr>
    </w:p>
    <w:p w:rsidR="0015036C" w:rsidRPr="00556877" w:rsidRDefault="0015036C" w:rsidP="0015036C">
      <w:pPr>
        <w:autoSpaceDE w:val="0"/>
        <w:autoSpaceDN w:val="0"/>
        <w:adjustRightInd w:val="0"/>
        <w:jc w:val="center"/>
        <w:rPr>
          <w:rFonts w:ascii="Helvetica-Bold" w:hAnsi="Helvetica-Bold" w:cs="Helvetica-Bold"/>
          <w:b/>
          <w:bCs/>
          <w:color w:val="000000"/>
          <w:sz w:val="20"/>
          <w:szCs w:val="20"/>
        </w:rPr>
      </w:pPr>
      <w:r w:rsidRPr="00B771E8">
        <w:rPr>
          <w:highlight w:val="green"/>
        </w:rPr>
        <w:pict>
          <v:shape id="_x0000_i1045" type="#_x0000_t75" style="width:63pt;height:18pt">
            <v:imagedata r:id="rId11" o:title=""/>
          </v:shape>
        </w:pict>
      </w:r>
    </w:p>
    <w:p w:rsidR="0015036C" w:rsidRPr="00981D92" w:rsidRDefault="0015036C" w:rsidP="0015036C">
      <w:pPr>
        <w:autoSpaceDE w:val="0"/>
        <w:autoSpaceDN w:val="0"/>
        <w:adjustRightInd w:val="0"/>
        <w:rPr>
          <w:rFonts w:ascii="Helvetica-Bold" w:hAnsi="Helvetica-Bold" w:cs="Helvetica-Bold"/>
          <w:b/>
          <w:bCs/>
          <w:color w:val="000000"/>
          <w:sz w:val="20"/>
          <w:szCs w:val="20"/>
        </w:rPr>
      </w:pPr>
      <w:r w:rsidRPr="00981D92">
        <w:rPr>
          <w:rFonts w:ascii="Helvetica-Bold" w:hAnsi="Helvetica-Bold" w:cs="Helvetica-Bold"/>
          <w:b/>
          <w:bCs/>
          <w:color w:val="000000"/>
          <w:sz w:val="20"/>
          <w:szCs w:val="20"/>
        </w:rPr>
        <w:lastRenderedPageBreak/>
        <w:pict>
          <v:shape id="_x0000_i1046" type="#_x0000_t75" style="width:500pt;height:716.5pt">
            <v:imagedata r:id="rId29" o:title=""/>
          </v:shape>
        </w:pict>
      </w:r>
    </w:p>
    <w:p w:rsidR="0015036C" w:rsidRDefault="0015036C" w:rsidP="0015036C">
      <w:pPr>
        <w:autoSpaceDE w:val="0"/>
        <w:autoSpaceDN w:val="0"/>
        <w:adjustRightInd w:val="0"/>
        <w:jc w:val="center"/>
        <w:rPr>
          <w:rFonts w:ascii="Helvetica-Bold" w:hAnsi="Helvetica-Bold" w:cs="Helvetica-Bold"/>
          <w:b/>
          <w:bCs/>
          <w:color w:val="000000"/>
          <w:sz w:val="20"/>
          <w:szCs w:val="20"/>
        </w:rPr>
      </w:pPr>
      <w:r w:rsidRPr="00B771E8">
        <w:rPr>
          <w:highlight w:val="green"/>
        </w:rPr>
        <w:pict>
          <v:shape id="_x0000_i1047" type="#_x0000_t75" style="width:63pt;height:18pt">
            <v:imagedata r:id="rId28" o:title=""/>
          </v:shape>
        </w:pict>
      </w:r>
    </w:p>
    <w:p w:rsidR="0015036C" w:rsidRDefault="0015036C" w:rsidP="0015036C">
      <w:pPr>
        <w:autoSpaceDE w:val="0"/>
        <w:autoSpaceDN w:val="0"/>
        <w:adjustRightInd w:val="0"/>
        <w:rPr>
          <w:rFonts w:ascii="Helvetica-Bold" w:hAnsi="Helvetica-Bold" w:cs="Helvetica-Bold"/>
          <w:b/>
          <w:bCs/>
          <w:color w:val="000000"/>
          <w:sz w:val="20"/>
          <w:szCs w:val="20"/>
        </w:rPr>
      </w:pPr>
    </w:p>
    <w:p w:rsidR="0015036C" w:rsidRPr="00556877" w:rsidRDefault="0015036C" w:rsidP="0015036C">
      <w:pPr>
        <w:autoSpaceDE w:val="0"/>
        <w:autoSpaceDN w:val="0"/>
        <w:adjustRightInd w:val="0"/>
        <w:rPr>
          <w:rFonts w:ascii="Helvetica-Bold" w:hAnsi="Helvetica-Bold" w:cs="Helvetica-Bold"/>
          <w:b/>
          <w:bCs/>
          <w:color w:val="000000"/>
          <w:sz w:val="20"/>
          <w:szCs w:val="20"/>
        </w:rPr>
      </w:pPr>
      <w:r w:rsidRPr="00556877">
        <w:rPr>
          <w:rFonts w:ascii="Helvetica-Bold" w:hAnsi="Helvetica-Bold" w:cs="Helvetica-Bold"/>
          <w:b/>
          <w:bCs/>
          <w:color w:val="000000"/>
          <w:sz w:val="20"/>
          <w:szCs w:val="20"/>
        </w:rPr>
        <w:lastRenderedPageBreak/>
        <w:pict>
          <v:shape id="_x0000_i1048" type="#_x0000_t75" style="width:510.5pt;height:662pt">
            <v:imagedata r:id="rId30" o:title=""/>
          </v:shape>
        </w:pict>
      </w:r>
    </w:p>
    <w:p w:rsidR="0015036C" w:rsidRDefault="0015036C" w:rsidP="0015036C">
      <w:pPr>
        <w:pStyle w:val="Default"/>
        <w:rPr>
          <w:sz w:val="20"/>
          <w:szCs w:val="20"/>
        </w:rPr>
      </w:pPr>
    </w:p>
    <w:p w:rsidR="0015036C" w:rsidRDefault="0015036C" w:rsidP="0015036C">
      <w:pPr>
        <w:pStyle w:val="Default"/>
        <w:rPr>
          <w:sz w:val="20"/>
          <w:szCs w:val="20"/>
        </w:rPr>
      </w:pPr>
    </w:p>
    <w:p w:rsidR="0015036C" w:rsidRDefault="0015036C" w:rsidP="0015036C">
      <w:pPr>
        <w:pStyle w:val="Default"/>
        <w:rPr>
          <w:sz w:val="20"/>
          <w:szCs w:val="20"/>
        </w:rPr>
      </w:pPr>
    </w:p>
    <w:p w:rsidR="0015036C" w:rsidRDefault="0015036C" w:rsidP="0015036C">
      <w:pPr>
        <w:pStyle w:val="Default"/>
        <w:rPr>
          <w:sz w:val="20"/>
          <w:szCs w:val="20"/>
        </w:rPr>
      </w:pPr>
    </w:p>
    <w:p w:rsidR="0015036C" w:rsidRDefault="0015036C" w:rsidP="0015036C">
      <w:pPr>
        <w:pStyle w:val="Default"/>
        <w:rPr>
          <w:sz w:val="20"/>
          <w:szCs w:val="20"/>
        </w:rPr>
      </w:pPr>
    </w:p>
    <w:p w:rsidR="0015036C" w:rsidRPr="00B771E8" w:rsidRDefault="0015036C" w:rsidP="0015036C">
      <w:pPr>
        <w:pStyle w:val="Default"/>
        <w:jc w:val="center"/>
        <w:rPr>
          <w:rFonts w:cs="Times New Roman"/>
          <w:color w:val="auto"/>
          <w:highlight w:val="green"/>
        </w:rPr>
      </w:pPr>
      <w:r w:rsidRPr="00B771E8">
        <w:rPr>
          <w:rFonts w:cs="Times New Roman"/>
          <w:color w:val="auto"/>
          <w:highlight w:val="green"/>
        </w:rPr>
        <w:pict>
          <v:shape id="_x0000_i1049" type="#_x0000_t75" style="width:63pt;height:18pt">
            <v:imagedata r:id="rId11" o:title=""/>
          </v:shape>
        </w:pict>
      </w:r>
    </w:p>
    <w:p w:rsidR="0015036C" w:rsidRPr="002D2008" w:rsidRDefault="0015036C" w:rsidP="0015036C">
      <w:pPr>
        <w:pStyle w:val="Default"/>
        <w:jc w:val="center"/>
        <w:rPr>
          <w:rFonts w:cs="Times New Roman"/>
          <w:color w:val="auto"/>
          <w:highlight w:val="green"/>
        </w:rPr>
      </w:pPr>
      <w:r w:rsidRPr="002D2008">
        <w:rPr>
          <w:rFonts w:cs="Times New Roman"/>
          <w:color w:val="auto"/>
          <w:highlight w:val="green"/>
        </w:rPr>
        <w:lastRenderedPageBreak/>
        <w:pict>
          <v:shape id="_x0000_i1050" type="#_x0000_t75" style="width:510.5pt;height:725.5pt">
            <v:imagedata r:id="rId31" o:title=""/>
          </v:shape>
        </w:pict>
      </w:r>
    </w:p>
    <w:p w:rsidR="0015036C" w:rsidRDefault="0015036C" w:rsidP="0015036C">
      <w:pPr>
        <w:pStyle w:val="Default"/>
        <w:jc w:val="center"/>
        <w:rPr>
          <w:rFonts w:cs="Times New Roman"/>
          <w:color w:val="auto"/>
          <w:highlight w:val="green"/>
        </w:rPr>
      </w:pPr>
      <w:r w:rsidRPr="00B771E8">
        <w:rPr>
          <w:rFonts w:cs="Times New Roman"/>
          <w:color w:val="auto"/>
          <w:highlight w:val="green"/>
        </w:rPr>
        <w:pict>
          <v:shape id="_x0000_i1051" type="#_x0000_t75" style="width:63pt;height:18pt">
            <v:imagedata r:id="rId28" o:title=""/>
          </v:shape>
        </w:pict>
      </w:r>
    </w:p>
    <w:p w:rsidR="0015036C" w:rsidRDefault="0015036C" w:rsidP="0015036C">
      <w:pPr>
        <w:pStyle w:val="Default"/>
        <w:jc w:val="center"/>
        <w:rPr>
          <w:rFonts w:cs="Times New Roman"/>
          <w:color w:val="auto"/>
          <w:highlight w:val="green"/>
        </w:rPr>
      </w:pPr>
      <w:r w:rsidRPr="002D2008">
        <w:rPr>
          <w:rFonts w:cs="Times New Roman"/>
          <w:color w:val="auto"/>
          <w:highlight w:val="green"/>
        </w:rPr>
        <w:lastRenderedPageBreak/>
        <w:pict>
          <v:shape id="_x0000_i1052" type="#_x0000_t75" style="width:510.5pt;height:728pt">
            <v:imagedata r:id="rId32" o:title=""/>
          </v:shape>
        </w:pict>
      </w:r>
    </w:p>
    <w:p w:rsidR="0015036C" w:rsidRDefault="0015036C" w:rsidP="0015036C">
      <w:pPr>
        <w:pStyle w:val="Default"/>
        <w:jc w:val="center"/>
        <w:rPr>
          <w:rFonts w:cs="Times New Roman"/>
          <w:color w:val="auto"/>
          <w:highlight w:val="green"/>
        </w:rPr>
      </w:pPr>
      <w:r w:rsidRPr="00B771E8">
        <w:rPr>
          <w:rFonts w:cs="Times New Roman"/>
          <w:color w:val="auto"/>
          <w:highlight w:val="green"/>
        </w:rPr>
        <w:pict>
          <v:shape id="_x0000_i1053" type="#_x0000_t75" style="width:63pt;height:18pt">
            <v:imagedata r:id="rId11" o:title=""/>
          </v:shape>
        </w:pict>
      </w:r>
    </w:p>
    <w:p w:rsidR="0015036C" w:rsidRDefault="0015036C" w:rsidP="0015036C">
      <w:pPr>
        <w:pStyle w:val="Default"/>
        <w:jc w:val="center"/>
        <w:rPr>
          <w:rFonts w:cs="Times New Roman"/>
          <w:color w:val="auto"/>
          <w:highlight w:val="green"/>
        </w:rPr>
      </w:pPr>
      <w:r w:rsidRPr="002D2008">
        <w:rPr>
          <w:rFonts w:cs="Times New Roman"/>
          <w:color w:val="auto"/>
          <w:highlight w:val="green"/>
        </w:rPr>
        <w:lastRenderedPageBreak/>
        <w:pict>
          <v:shape id="_x0000_i1054" type="#_x0000_t75" style="width:510pt;height:724pt">
            <v:imagedata r:id="rId33" o:title=""/>
          </v:shape>
        </w:pict>
      </w:r>
    </w:p>
    <w:p w:rsidR="0015036C" w:rsidRPr="002D2008" w:rsidRDefault="0015036C" w:rsidP="0015036C">
      <w:pPr>
        <w:pStyle w:val="Default"/>
        <w:jc w:val="center"/>
        <w:rPr>
          <w:rFonts w:cs="Times New Roman"/>
          <w:color w:val="auto"/>
          <w:highlight w:val="green"/>
        </w:rPr>
      </w:pPr>
      <w:r w:rsidRPr="00B771E8">
        <w:rPr>
          <w:rFonts w:cs="Times New Roman"/>
          <w:color w:val="auto"/>
          <w:highlight w:val="green"/>
        </w:rPr>
        <w:pict>
          <v:shape id="_x0000_i1055" type="#_x0000_t75" style="width:63pt;height:18pt">
            <v:imagedata r:id="rId28" o:title=""/>
          </v:shape>
        </w:pict>
      </w:r>
    </w:p>
    <w:sectPr w:rsidR="0015036C" w:rsidRPr="002D2008">
      <w:footerReference w:type="default" r:id="rId34"/>
      <w:type w:val="continuous"/>
      <w:pgSz w:w="11906" w:h="16838"/>
      <w:pgMar w:top="610" w:right="900" w:bottom="460" w:left="795"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A4E" w:rsidRDefault="00904A4E" w:rsidP="0015036C">
      <w:pPr>
        <w:pStyle w:val="Default"/>
      </w:pPr>
      <w:r>
        <w:separator/>
      </w:r>
    </w:p>
  </w:endnote>
  <w:endnote w:type="continuationSeparator" w:id="0">
    <w:p w:rsidR="00904A4E" w:rsidRDefault="00904A4E" w:rsidP="0015036C">
      <w:pPr>
        <w:pStyle w:val="Defaul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Bold">
    <w:altName w:val="Helvetic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36C" w:rsidRDefault="0015036C">
    <w:pPr>
      <w:pStyle w:val="Sidefod"/>
    </w:pPr>
    <w:r>
      <w:rPr>
        <w:rFonts w:ascii="Arial" w:hAnsi="Arial"/>
        <w:b/>
        <w:spacing w:val="-1"/>
        <w:sz w:val="16"/>
      </w:rPr>
      <w:t>This Document Is The Property Of Arbortech LTD PTY.  The Contents Of This Document Are Confidential And Constitute Trade Secrets Proprietary To Arbortech. Neither This Document Nor Its Contents Shall Be Disclosed To Any Unauthorized Person, Copied Or Published Without Arbortech’s Prior Written Consent.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A4E" w:rsidRDefault="00904A4E" w:rsidP="0015036C">
      <w:pPr>
        <w:pStyle w:val="Default"/>
      </w:pPr>
      <w:r>
        <w:separator/>
      </w:r>
    </w:p>
  </w:footnote>
  <w:footnote w:type="continuationSeparator" w:id="0">
    <w:p w:rsidR="00904A4E" w:rsidRDefault="00904A4E" w:rsidP="0015036C">
      <w:pPr>
        <w:pStyle w:val="Defaul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83FB6"/>
    <w:multiLevelType w:val="hybridMultilevel"/>
    <w:tmpl w:val="F314E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856761"/>
    <w:multiLevelType w:val="hybridMultilevel"/>
    <w:tmpl w:val="392CC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785E40"/>
    <w:multiLevelType w:val="hybridMultilevel"/>
    <w:tmpl w:val="F5C8A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5A6761"/>
    <w:multiLevelType w:val="hybridMultilevel"/>
    <w:tmpl w:val="7068D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FB661C"/>
    <w:multiLevelType w:val="hybridMultilevel"/>
    <w:tmpl w:val="52F2A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3EFC84"/>
    <w:multiLevelType w:val="hybridMultilevel"/>
    <w:tmpl w:val="713EFBB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71AA95E2"/>
    <w:multiLevelType w:val="hybridMultilevel"/>
    <w:tmpl w:val="71AA954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71F981C8"/>
    <w:multiLevelType w:val="hybridMultilevel"/>
    <w:tmpl w:val="71F980CC"/>
    <w:lvl w:ilvl="0" w:tplc="FFFFFFFF">
      <w:start w:val="1"/>
      <w:numFmt w:val="bullet"/>
      <w:lvlText w:nul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792B4307"/>
    <w:multiLevelType w:val="hybridMultilevel"/>
    <w:tmpl w:val="3CEC8A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7"/>
  </w:num>
  <w:num w:numId="4">
    <w:abstractNumId w:val="2"/>
  </w:num>
  <w:num w:numId="5">
    <w:abstractNumId w:val="1"/>
  </w:num>
  <w:num w:numId="6">
    <w:abstractNumId w:val="4"/>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01D4"/>
    <w:rsid w:val="0015036C"/>
    <w:rsid w:val="007D5763"/>
    <w:rsid w:val="00904A4E"/>
  </w:rsids>
  <m:mathPr>
    <m:mathFont m:val="Cambria Math"/>
    <m:brkBin m:val="before"/>
    <m:brkBinSub m:val="--"/>
    <m:smallFrac m:val="0"/>
    <m:dispDef m:val="0"/>
    <m:lMargin m:val="0"/>
    <m:rMargin m:val="0"/>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E1983441-8B40-42E3-BB36-6E52C452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Standardskrifttypeiafsn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Ingenoversigt">
    <w:name w:val="No List"/>
    <w:semiHidden/>
  </w:style>
  <w:style w:type="paragraph" w:customStyle="1" w:styleId="Default">
    <w:name w:val="Default"/>
    <w:pPr>
      <w:widowControl w:val="0"/>
      <w:autoSpaceDE w:val="0"/>
      <w:autoSpaceDN w:val="0"/>
      <w:adjustRightInd w:val="0"/>
    </w:pPr>
    <w:rPr>
      <w:rFonts w:ascii="Helvetica" w:hAnsi="Helvetica" w:cs="Helvetica"/>
      <w:color w:val="000000"/>
      <w:sz w:val="24"/>
      <w:szCs w:val="24"/>
      <w:lang w:val="en-US" w:eastAsia="en-US"/>
    </w:rPr>
  </w:style>
  <w:style w:type="paragraph" w:customStyle="1" w:styleId="CM1">
    <w:name w:val="CM1"/>
    <w:basedOn w:val="Default"/>
    <w:next w:val="Default"/>
    <w:rPr>
      <w:rFonts w:cs="Times New Roman"/>
      <w:color w:val="auto"/>
    </w:rPr>
  </w:style>
  <w:style w:type="paragraph" w:customStyle="1" w:styleId="CM12">
    <w:name w:val="CM12"/>
    <w:basedOn w:val="Default"/>
    <w:next w:val="Default"/>
    <w:pPr>
      <w:spacing w:after="1620"/>
    </w:pPr>
    <w:rPr>
      <w:rFonts w:cs="Times New Roman"/>
      <w:color w:val="auto"/>
    </w:rPr>
  </w:style>
  <w:style w:type="paragraph" w:customStyle="1" w:styleId="CM13">
    <w:name w:val="CM13"/>
    <w:basedOn w:val="Default"/>
    <w:next w:val="Default"/>
    <w:pPr>
      <w:spacing w:after="315"/>
    </w:pPr>
    <w:rPr>
      <w:rFonts w:cs="Times New Roman"/>
      <w:color w:val="auto"/>
    </w:rPr>
  </w:style>
  <w:style w:type="paragraph" w:customStyle="1" w:styleId="CM2">
    <w:name w:val="CM2"/>
    <w:basedOn w:val="Default"/>
    <w:next w:val="Default"/>
    <w:pPr>
      <w:spacing w:line="240" w:lineRule="atLeast"/>
    </w:pPr>
    <w:rPr>
      <w:rFonts w:cs="Times New Roman"/>
      <w:color w:val="auto"/>
    </w:rPr>
  </w:style>
  <w:style w:type="paragraph" w:customStyle="1" w:styleId="CM14">
    <w:name w:val="CM14"/>
    <w:basedOn w:val="Default"/>
    <w:next w:val="Default"/>
    <w:pPr>
      <w:spacing w:after="245"/>
    </w:pPr>
    <w:rPr>
      <w:rFonts w:cs="Times New Roman"/>
      <w:color w:val="auto"/>
    </w:rPr>
  </w:style>
  <w:style w:type="paragraph" w:customStyle="1" w:styleId="CM3">
    <w:name w:val="CM3"/>
    <w:basedOn w:val="Default"/>
    <w:next w:val="Default"/>
    <w:pPr>
      <w:spacing w:line="240" w:lineRule="atLeast"/>
    </w:pPr>
    <w:rPr>
      <w:rFonts w:cs="Times New Roman"/>
      <w:color w:val="auto"/>
    </w:rPr>
  </w:style>
  <w:style w:type="paragraph" w:customStyle="1" w:styleId="CM15">
    <w:name w:val="CM15"/>
    <w:basedOn w:val="Default"/>
    <w:next w:val="Default"/>
    <w:pPr>
      <w:spacing w:after="698"/>
    </w:pPr>
    <w:rPr>
      <w:rFonts w:cs="Times New Roman"/>
      <w:color w:val="auto"/>
    </w:rPr>
  </w:style>
  <w:style w:type="paragraph" w:customStyle="1" w:styleId="CM4">
    <w:name w:val="CM4"/>
    <w:basedOn w:val="Default"/>
    <w:next w:val="Default"/>
    <w:rPr>
      <w:rFonts w:cs="Times New Roman"/>
      <w:color w:val="auto"/>
    </w:rPr>
  </w:style>
  <w:style w:type="paragraph" w:customStyle="1" w:styleId="CM5">
    <w:name w:val="CM5"/>
    <w:basedOn w:val="Default"/>
    <w:next w:val="Default"/>
    <w:pPr>
      <w:spacing w:line="240" w:lineRule="atLeast"/>
    </w:pPr>
    <w:rPr>
      <w:rFonts w:cs="Times New Roman"/>
      <w:color w:val="auto"/>
    </w:rPr>
  </w:style>
  <w:style w:type="paragraph" w:customStyle="1" w:styleId="CM16">
    <w:name w:val="CM16"/>
    <w:basedOn w:val="Default"/>
    <w:next w:val="Default"/>
    <w:pPr>
      <w:spacing w:after="65"/>
    </w:pPr>
    <w:rPr>
      <w:rFonts w:cs="Times New Roman"/>
      <w:color w:val="auto"/>
    </w:rPr>
  </w:style>
  <w:style w:type="paragraph" w:customStyle="1" w:styleId="CM17">
    <w:name w:val="CM17"/>
    <w:basedOn w:val="Default"/>
    <w:next w:val="Default"/>
    <w:pPr>
      <w:spacing w:after="490"/>
    </w:pPr>
    <w:rPr>
      <w:rFonts w:cs="Times New Roman"/>
      <w:color w:val="auto"/>
    </w:rPr>
  </w:style>
  <w:style w:type="paragraph" w:customStyle="1" w:styleId="CM18">
    <w:name w:val="CM18"/>
    <w:basedOn w:val="Default"/>
    <w:next w:val="Default"/>
    <w:pPr>
      <w:spacing w:after="570"/>
    </w:pPr>
    <w:rPr>
      <w:rFonts w:cs="Times New Roman"/>
      <w:color w:val="auto"/>
    </w:rPr>
  </w:style>
  <w:style w:type="paragraph" w:customStyle="1" w:styleId="CM8">
    <w:name w:val="CM8"/>
    <w:basedOn w:val="Default"/>
    <w:next w:val="Default"/>
    <w:rPr>
      <w:rFonts w:cs="Times New Roman"/>
      <w:color w:val="auto"/>
    </w:rPr>
  </w:style>
  <w:style w:type="paragraph" w:customStyle="1" w:styleId="CM10">
    <w:name w:val="CM10"/>
    <w:basedOn w:val="Default"/>
    <w:next w:val="Default"/>
    <w:pPr>
      <w:spacing w:line="480" w:lineRule="atLeast"/>
    </w:pPr>
    <w:rPr>
      <w:rFonts w:cs="Times New Roman"/>
      <w:color w:val="auto"/>
    </w:rPr>
  </w:style>
  <w:style w:type="paragraph" w:customStyle="1" w:styleId="CM19">
    <w:name w:val="CM19"/>
    <w:basedOn w:val="Default"/>
    <w:next w:val="Default"/>
    <w:pPr>
      <w:spacing w:after="192"/>
    </w:pPr>
    <w:rPr>
      <w:rFonts w:cs="Times New Roman"/>
      <w:color w:val="auto"/>
    </w:rPr>
  </w:style>
  <w:style w:type="paragraph" w:customStyle="1" w:styleId="CM11">
    <w:name w:val="CM11"/>
    <w:basedOn w:val="Default"/>
    <w:next w:val="Default"/>
    <w:pPr>
      <w:spacing w:line="433" w:lineRule="atLeast"/>
    </w:pPr>
    <w:rPr>
      <w:rFonts w:cs="Times New Roman"/>
      <w:color w:val="auto"/>
    </w:rPr>
  </w:style>
  <w:style w:type="paragraph" w:styleId="Billedtekst">
    <w:name w:val="caption"/>
    <w:basedOn w:val="Normal"/>
    <w:next w:val="Normal"/>
    <w:qFormat/>
    <w:rsid w:val="00B771E8"/>
    <w:rPr>
      <w:b/>
      <w:bCs/>
      <w:sz w:val="20"/>
      <w:szCs w:val="20"/>
    </w:rPr>
  </w:style>
  <w:style w:type="paragraph" w:styleId="Sidehoved">
    <w:name w:val="header"/>
    <w:basedOn w:val="Normal"/>
    <w:rsid w:val="00DC275C"/>
    <w:pPr>
      <w:tabs>
        <w:tab w:val="center" w:pos="4320"/>
        <w:tab w:val="right" w:pos="8640"/>
      </w:tabs>
    </w:pPr>
  </w:style>
  <w:style w:type="paragraph" w:styleId="Sidefod">
    <w:name w:val="footer"/>
    <w:basedOn w:val="Normal"/>
    <w:rsid w:val="00DC275C"/>
    <w:pPr>
      <w:tabs>
        <w:tab w:val="center" w:pos="4320"/>
        <w:tab w:val="right" w:pos="8640"/>
      </w:tabs>
    </w:pPr>
  </w:style>
  <w:style w:type="paragraph" w:styleId="Markeringsbobletekst">
    <w:name w:val="Balloon Text"/>
    <w:basedOn w:val="Normal"/>
    <w:semiHidden/>
    <w:rsid w:val="00B57281"/>
    <w:rPr>
      <w:rFonts w:ascii="Tahoma" w:hAnsi="Tahoma" w:cs="Tahoma"/>
      <w:sz w:val="16"/>
      <w:szCs w:val="16"/>
    </w:rPr>
  </w:style>
  <w:style w:type="paragraph" w:styleId="NormalWeb">
    <w:name w:val="Normal (Web)"/>
    <w:basedOn w:val="Normal"/>
    <w:semiHidden/>
    <w:unhideWhenUsed/>
    <w:rsid w:val="000249F4"/>
    <w:pPr>
      <w:spacing w:before="100" w:beforeAutospacing="1" w:after="100" w:afterAutospacing="1"/>
    </w:pPr>
    <w:rPr>
      <w:rFonts w:eastAsia="Calibri"/>
    </w:rPr>
  </w:style>
  <w:style w:type="character" w:styleId="Hyperlink">
    <w:name w:val="Hyperlink"/>
    <w:rsid w:val="000249F4"/>
    <w:rPr>
      <w:color w:val="0000FF"/>
      <w:u w:val="single"/>
    </w:rPr>
  </w:style>
  <w:style w:type="table" w:styleId="Tabel-Gitter">
    <w:name w:val="Table Grid"/>
    <w:basedOn w:val="Tabel-Normal"/>
    <w:rsid w:val="00432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mindeligtekst">
    <w:name w:val="Plain Text"/>
    <w:basedOn w:val="Normal"/>
    <w:rsid w:val="00556877"/>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621716">
      <w:bodyDiv w:val="1"/>
      <w:marLeft w:val="0"/>
      <w:marRight w:val="0"/>
      <w:marTop w:val="0"/>
      <w:marBottom w:val="0"/>
      <w:divBdr>
        <w:top w:val="none" w:sz="0" w:space="0" w:color="auto"/>
        <w:left w:val="none" w:sz="0" w:space="0" w:color="auto"/>
        <w:bottom w:val="none" w:sz="0" w:space="0" w:color="auto"/>
        <w:right w:val="none" w:sz="0" w:space="0" w:color="auto"/>
      </w:divBdr>
    </w:div>
    <w:div w:id="484931667">
      <w:bodyDiv w:val="1"/>
      <w:marLeft w:val="0"/>
      <w:marRight w:val="0"/>
      <w:marTop w:val="0"/>
      <w:marBottom w:val="0"/>
      <w:divBdr>
        <w:top w:val="none" w:sz="0" w:space="0" w:color="auto"/>
        <w:left w:val="none" w:sz="0" w:space="0" w:color="auto"/>
        <w:bottom w:val="none" w:sz="0" w:space="0" w:color="auto"/>
        <w:right w:val="none" w:sz="0" w:space="0" w:color="auto"/>
      </w:divBdr>
    </w:div>
    <w:div w:id="1491561413">
      <w:bodyDiv w:val="1"/>
      <w:marLeft w:val="0"/>
      <w:marRight w:val="0"/>
      <w:marTop w:val="0"/>
      <w:marBottom w:val="0"/>
      <w:divBdr>
        <w:top w:val="none" w:sz="0" w:space="0" w:color="auto"/>
        <w:left w:val="none" w:sz="0" w:space="0" w:color="auto"/>
        <w:bottom w:val="none" w:sz="0" w:space="0" w:color="auto"/>
        <w:right w:val="none" w:sz="0" w:space="0" w:color="auto"/>
      </w:divBdr>
    </w:div>
    <w:div w:id="1554459978">
      <w:bodyDiv w:val="1"/>
      <w:marLeft w:val="0"/>
      <w:marRight w:val="0"/>
      <w:marTop w:val="0"/>
      <w:marBottom w:val="0"/>
      <w:divBdr>
        <w:top w:val="none" w:sz="0" w:space="0" w:color="auto"/>
        <w:left w:val="none" w:sz="0" w:space="0" w:color="auto"/>
        <w:bottom w:val="none" w:sz="0" w:space="0" w:color="auto"/>
        <w:right w:val="none" w:sz="0" w:space="0" w:color="auto"/>
      </w:divBdr>
    </w:div>
    <w:div w:id="1685859763">
      <w:bodyDiv w:val="1"/>
      <w:marLeft w:val="0"/>
      <w:marRight w:val="0"/>
      <w:marTop w:val="0"/>
      <w:marBottom w:val="0"/>
      <w:divBdr>
        <w:top w:val="none" w:sz="0" w:space="0" w:color="auto"/>
        <w:left w:val="none" w:sz="0" w:space="0" w:color="auto"/>
        <w:bottom w:val="none" w:sz="0" w:space="0" w:color="auto"/>
        <w:right w:val="none" w:sz="0" w:space="0" w:color="auto"/>
      </w:divBdr>
    </w:div>
    <w:div w:id="213917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rbortech-europa.de" TargetMode="External"/><Relationship Id="rId3" Type="http://schemas.openxmlformats.org/officeDocument/2006/relationships/settings" Target="settings.xml"/><Relationship Id="rId21" Type="http://schemas.openxmlformats.org/officeDocument/2006/relationships/hyperlink" Target="mailto:customerservice@arbortech.com.au"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info@arbortech-europa.de" TargetMode="External"/><Relationship Id="rId33"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arbortechusa.com" TargetMode="External"/><Relationship Id="rId32" Type="http://schemas.openxmlformats.org/officeDocument/2006/relationships/image" Target="media/image19.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arbortech.com.au" TargetMode="Externa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hyperlink" Target="http://www.arbortech-europa.de" TargetMode="External"/><Relationship Id="rId14" Type="http://schemas.openxmlformats.org/officeDocument/2006/relationships/image" Target="media/image7.jpeg"/><Relationship Id="rId22" Type="http://schemas.openxmlformats.org/officeDocument/2006/relationships/hyperlink" Target="mailto:csr@arbortechusa.com" TargetMode="External"/><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3068</Words>
  <Characters>18718</Characters>
  <Application>Microsoft Office Word</Application>
  <DocSecurity>0</DocSecurity>
  <Lines>155</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Service 301002</vt:lpstr>
      <vt:lpstr>Service 301002</vt:lpstr>
    </vt:vector>
  </TitlesOfParts>
  <Company/>
  <LinksUpToDate>false</LinksUpToDate>
  <CharactersWithSpaces>21743</CharactersWithSpaces>
  <SharedDoc>false</SharedDoc>
  <HLinks>
    <vt:vector size="60" baseType="variant">
      <vt:variant>
        <vt:i4>8060999</vt:i4>
      </vt:variant>
      <vt:variant>
        <vt:i4>21</vt:i4>
      </vt:variant>
      <vt:variant>
        <vt:i4>0</vt:i4>
      </vt:variant>
      <vt:variant>
        <vt:i4>5</vt:i4>
      </vt:variant>
      <vt:variant>
        <vt:lpwstr>http://www.arbortech-europa.de/</vt:lpwstr>
      </vt:variant>
      <vt:variant>
        <vt:lpwstr/>
      </vt:variant>
      <vt:variant>
        <vt:i4>1376283</vt:i4>
      </vt:variant>
      <vt:variant>
        <vt:i4>18</vt:i4>
      </vt:variant>
      <vt:variant>
        <vt:i4>0</vt:i4>
      </vt:variant>
      <vt:variant>
        <vt:i4>5</vt:i4>
      </vt:variant>
      <vt:variant>
        <vt:lpwstr>mailto:info@arbortech-europa.de</vt:lpwstr>
      </vt:variant>
      <vt:variant>
        <vt:lpwstr/>
      </vt:variant>
      <vt:variant>
        <vt:i4>4849728</vt:i4>
      </vt:variant>
      <vt:variant>
        <vt:i4>15</vt:i4>
      </vt:variant>
      <vt:variant>
        <vt:i4>0</vt:i4>
      </vt:variant>
      <vt:variant>
        <vt:i4>5</vt:i4>
      </vt:variant>
      <vt:variant>
        <vt:lpwstr>http://www.arbortechusa.com/</vt:lpwstr>
      </vt:variant>
      <vt:variant>
        <vt:lpwstr/>
      </vt:variant>
      <vt:variant>
        <vt:i4>1507392</vt:i4>
      </vt:variant>
      <vt:variant>
        <vt:i4>12</vt:i4>
      </vt:variant>
      <vt:variant>
        <vt:i4>0</vt:i4>
      </vt:variant>
      <vt:variant>
        <vt:i4>5</vt:i4>
      </vt:variant>
      <vt:variant>
        <vt:lpwstr>http://www.arbortech.com.au/</vt:lpwstr>
      </vt:variant>
      <vt:variant>
        <vt:lpwstr/>
      </vt:variant>
      <vt:variant>
        <vt:i4>3997801</vt:i4>
      </vt:variant>
      <vt:variant>
        <vt:i4>9</vt:i4>
      </vt:variant>
      <vt:variant>
        <vt:i4>0</vt:i4>
      </vt:variant>
      <vt:variant>
        <vt:i4>5</vt:i4>
      </vt:variant>
      <vt:variant>
        <vt:lpwstr>mailto:csr@arbortechusa.com</vt:lpwstr>
      </vt:variant>
      <vt:variant>
        <vt:lpwstr/>
      </vt:variant>
      <vt:variant>
        <vt:i4>6684788</vt:i4>
      </vt:variant>
      <vt:variant>
        <vt:i4>6</vt:i4>
      </vt:variant>
      <vt:variant>
        <vt:i4>0</vt:i4>
      </vt:variant>
      <vt:variant>
        <vt:i4>5</vt:i4>
      </vt:variant>
      <vt:variant>
        <vt:lpwstr>mailto:customerservice@arbortech.com.au</vt:lpwstr>
      </vt:variant>
      <vt:variant>
        <vt:lpwstr/>
      </vt:variant>
      <vt:variant>
        <vt:i4>8060999</vt:i4>
      </vt:variant>
      <vt:variant>
        <vt:i4>0</vt:i4>
      </vt:variant>
      <vt:variant>
        <vt:i4>0</vt:i4>
      </vt:variant>
      <vt:variant>
        <vt:i4>5</vt:i4>
      </vt:variant>
      <vt:variant>
        <vt:lpwstr>http://www.arbortech-europa.de/</vt:lpwstr>
      </vt:variant>
      <vt:variant>
        <vt:lpwstr/>
      </vt:variant>
      <vt:variant>
        <vt:i4>3932267</vt:i4>
      </vt:variant>
      <vt:variant>
        <vt:i4>2048</vt:i4>
      </vt:variant>
      <vt:variant>
        <vt:i4>1025</vt:i4>
      </vt:variant>
      <vt:variant>
        <vt:i4>1</vt:i4>
      </vt:variant>
      <vt:variant>
        <vt:lpwstr>BRICK-LOGO</vt:lpwstr>
      </vt:variant>
      <vt:variant>
        <vt:lpwstr/>
      </vt:variant>
      <vt:variant>
        <vt:i4>4456544</vt:i4>
      </vt:variant>
      <vt:variant>
        <vt:i4>2090</vt:i4>
      </vt:variant>
      <vt:variant>
        <vt:i4>1026</vt:i4>
      </vt:variant>
      <vt:variant>
        <vt:i4>1</vt:i4>
      </vt:variant>
      <vt:variant>
        <vt:lpwstr>AS170</vt:lpwstr>
      </vt:variant>
      <vt:variant>
        <vt:lpwstr/>
      </vt:variant>
      <vt:variant>
        <vt:i4>262218</vt:i4>
      </vt:variant>
      <vt:variant>
        <vt:i4>21650</vt:i4>
      </vt:variant>
      <vt:variant>
        <vt:i4>1032</vt:i4>
      </vt:variant>
      <vt:variant>
        <vt:i4>1</vt:i4>
      </vt:variant>
      <vt:variant>
        <vt:lpwstr>AS170-Service Diagram-Germany-051011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301002</dc:title>
  <dc:subject/>
  <dc:creator>Travis</dc:creator>
  <cp:keywords/>
  <dc:description/>
  <cp:lastModifiedBy>Jens Skov Petersen</cp:lastModifiedBy>
  <cp:revision>2</cp:revision>
  <cp:lastPrinted>2011-08-25T08:33:00Z</cp:lastPrinted>
  <dcterms:created xsi:type="dcterms:W3CDTF">2018-10-02T06:21:00Z</dcterms:created>
  <dcterms:modified xsi:type="dcterms:W3CDTF">2018-10-02T06:21:00Z</dcterms:modified>
</cp:coreProperties>
</file>